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El </w:t>
      </w:r>
      <w:r w:rsidRPr="003C5209">
        <w:rPr>
          <w:rFonts w:ascii="Times New Roman" w:eastAsia="Times New Roman" w:hAnsi="Times New Roman" w:cs="Times New Roman"/>
          <w:b/>
          <w:bCs/>
          <w:sz w:val="24"/>
          <w:szCs w:val="24"/>
          <w:lang w:eastAsia="es-SV"/>
        </w:rPr>
        <w:t>tronco del encéfalo</w:t>
      </w:r>
      <w:r w:rsidRPr="003C5209">
        <w:rPr>
          <w:rFonts w:ascii="Times New Roman" w:eastAsia="Times New Roman" w:hAnsi="Times New Roman" w:cs="Times New Roman"/>
          <w:sz w:val="24"/>
          <w:szCs w:val="24"/>
          <w:lang w:eastAsia="es-SV"/>
        </w:rPr>
        <w:t xml:space="preserve">, </w:t>
      </w:r>
      <w:r w:rsidRPr="003C5209">
        <w:rPr>
          <w:rFonts w:ascii="Times New Roman" w:eastAsia="Times New Roman" w:hAnsi="Times New Roman" w:cs="Times New Roman"/>
          <w:b/>
          <w:bCs/>
          <w:sz w:val="24"/>
          <w:szCs w:val="24"/>
          <w:lang w:eastAsia="es-SV"/>
        </w:rPr>
        <w:t>tronco encefálico</w:t>
      </w:r>
      <w:r w:rsidRPr="003C5209">
        <w:rPr>
          <w:rFonts w:ascii="Times New Roman" w:eastAsia="Times New Roman" w:hAnsi="Times New Roman" w:cs="Times New Roman"/>
          <w:sz w:val="24"/>
          <w:szCs w:val="24"/>
          <w:lang w:eastAsia="es-SV"/>
        </w:rPr>
        <w:t xml:space="preserve">, </w:t>
      </w:r>
      <w:r w:rsidRPr="003C5209">
        <w:rPr>
          <w:rFonts w:ascii="Times New Roman" w:eastAsia="Times New Roman" w:hAnsi="Times New Roman" w:cs="Times New Roman"/>
          <w:b/>
          <w:bCs/>
          <w:sz w:val="24"/>
          <w:szCs w:val="24"/>
          <w:lang w:eastAsia="es-SV"/>
        </w:rPr>
        <w:t>tronco cerebral</w:t>
      </w:r>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b/>
          <w:bCs/>
          <w:sz w:val="24"/>
          <w:szCs w:val="24"/>
          <w:lang w:eastAsia="es-SV"/>
        </w:rPr>
        <w:t>tallo cerebral</w:t>
      </w:r>
      <w:r w:rsidRPr="003C5209">
        <w:rPr>
          <w:rFonts w:ascii="Times New Roman" w:eastAsia="Times New Roman" w:hAnsi="Times New Roman" w:cs="Times New Roman"/>
          <w:sz w:val="24"/>
          <w:szCs w:val="24"/>
          <w:lang w:eastAsia="es-SV"/>
        </w:rPr>
        <w:t xml:space="preserve"> es la unión </w:t>
      </w:r>
      <w:proofErr w:type="spellStart"/>
      <w:r w:rsidRPr="003C5209">
        <w:rPr>
          <w:rFonts w:ascii="Times New Roman" w:eastAsia="Times New Roman" w:hAnsi="Times New Roman" w:cs="Times New Roman"/>
          <w:sz w:val="24"/>
          <w:szCs w:val="24"/>
          <w:lang w:eastAsia="es-SV"/>
        </w:rPr>
        <w:t>de el</w:t>
      </w:r>
      <w:proofErr w:type="spellEnd"/>
      <w:r w:rsidRPr="003C5209">
        <w:rPr>
          <w:rFonts w:ascii="Times New Roman" w:eastAsia="Times New Roman" w:hAnsi="Times New Roman" w:cs="Times New Roman"/>
          <w:sz w:val="24"/>
          <w:szCs w:val="24"/>
          <w:lang w:eastAsia="es-SV"/>
        </w:rPr>
        <w:t xml:space="preserve"> </w:t>
      </w:r>
      <w:hyperlink r:id="rId6" w:tooltip="Mesencéfalo" w:history="1">
        <w:r w:rsidRPr="003C5209">
          <w:rPr>
            <w:rFonts w:ascii="Times New Roman" w:eastAsia="Times New Roman" w:hAnsi="Times New Roman" w:cs="Times New Roman"/>
            <w:color w:val="0000FF"/>
            <w:sz w:val="24"/>
            <w:szCs w:val="24"/>
            <w:u w:val="single"/>
            <w:lang w:eastAsia="es-SV"/>
          </w:rPr>
          <w:t>mesencéfalo</w:t>
        </w:r>
      </w:hyperlink>
      <w:r w:rsidRPr="003C5209">
        <w:rPr>
          <w:rFonts w:ascii="Times New Roman" w:eastAsia="Times New Roman" w:hAnsi="Times New Roman" w:cs="Times New Roman"/>
          <w:sz w:val="24"/>
          <w:szCs w:val="24"/>
          <w:lang w:eastAsia="es-SV"/>
        </w:rPr>
        <w:t xml:space="preserve">, </w:t>
      </w:r>
      <w:hyperlink r:id="rId7" w:tooltip="Protuberancia anular" w:history="1">
        <w:r w:rsidRPr="003C5209">
          <w:rPr>
            <w:rFonts w:ascii="Times New Roman" w:eastAsia="Times New Roman" w:hAnsi="Times New Roman" w:cs="Times New Roman"/>
            <w:color w:val="0000FF"/>
            <w:sz w:val="24"/>
            <w:szCs w:val="24"/>
            <w:u w:val="single"/>
            <w:lang w:eastAsia="es-SV"/>
          </w:rPr>
          <w:t>protuberancia anular</w:t>
        </w:r>
      </w:hyperlink>
      <w:r w:rsidRPr="003C5209">
        <w:rPr>
          <w:rFonts w:ascii="Times New Roman" w:eastAsia="Times New Roman" w:hAnsi="Times New Roman" w:cs="Times New Roman"/>
          <w:sz w:val="24"/>
          <w:szCs w:val="24"/>
          <w:lang w:eastAsia="es-SV"/>
        </w:rPr>
        <w:t xml:space="preserve"> (o </w:t>
      </w:r>
      <w:hyperlink r:id="rId8" w:tooltip="Puente troncoencefálico" w:history="1">
        <w:r w:rsidRPr="003C5209">
          <w:rPr>
            <w:rFonts w:ascii="Times New Roman" w:eastAsia="Times New Roman" w:hAnsi="Times New Roman" w:cs="Times New Roman"/>
            <w:color w:val="0000FF"/>
            <w:sz w:val="24"/>
            <w:szCs w:val="24"/>
            <w:u w:val="single"/>
            <w:lang w:eastAsia="es-SV"/>
          </w:rPr>
          <w:t xml:space="preserve">puente </w:t>
        </w:r>
        <w:proofErr w:type="spellStart"/>
        <w:r w:rsidRPr="003C5209">
          <w:rPr>
            <w:rFonts w:ascii="Times New Roman" w:eastAsia="Times New Roman" w:hAnsi="Times New Roman" w:cs="Times New Roman"/>
            <w:color w:val="0000FF"/>
            <w:sz w:val="24"/>
            <w:szCs w:val="24"/>
            <w:u w:val="single"/>
            <w:lang w:eastAsia="es-SV"/>
          </w:rPr>
          <w:t>troncoencefálico</w:t>
        </w:r>
        <w:proofErr w:type="spellEnd"/>
      </w:hyperlink>
      <w:r w:rsidRPr="003C5209">
        <w:rPr>
          <w:rFonts w:ascii="Times New Roman" w:eastAsia="Times New Roman" w:hAnsi="Times New Roman" w:cs="Times New Roman"/>
          <w:sz w:val="24"/>
          <w:szCs w:val="24"/>
          <w:lang w:eastAsia="es-SV"/>
        </w:rPr>
        <w:t xml:space="preserve">) y el </w:t>
      </w:r>
      <w:hyperlink r:id="rId9" w:tooltip="Bulbo raquídeo" w:history="1">
        <w:r w:rsidRPr="003C5209">
          <w:rPr>
            <w:rFonts w:ascii="Times New Roman" w:eastAsia="Times New Roman" w:hAnsi="Times New Roman" w:cs="Times New Roman"/>
            <w:color w:val="0000FF"/>
            <w:sz w:val="24"/>
            <w:szCs w:val="24"/>
            <w:u w:val="single"/>
            <w:lang w:eastAsia="es-SV"/>
          </w:rPr>
          <w:t>bulbo raquídeo</w:t>
        </w:r>
      </w:hyperlink>
      <w:r w:rsidRPr="003C5209">
        <w:rPr>
          <w:rFonts w:ascii="Times New Roman" w:eastAsia="Times New Roman" w:hAnsi="Times New Roman" w:cs="Times New Roman"/>
          <w:sz w:val="24"/>
          <w:szCs w:val="24"/>
          <w:lang w:eastAsia="es-SV"/>
        </w:rPr>
        <w:t xml:space="preserve"> . Es la mayor ruta de comunicación entre el cerebro anterior, la </w:t>
      </w:r>
      <w:hyperlink r:id="rId10" w:tooltip="Médula espinal" w:history="1">
        <w:r w:rsidRPr="003C5209">
          <w:rPr>
            <w:rFonts w:ascii="Times New Roman" w:eastAsia="Times New Roman" w:hAnsi="Times New Roman" w:cs="Times New Roman"/>
            <w:color w:val="0000FF"/>
            <w:sz w:val="24"/>
            <w:szCs w:val="24"/>
            <w:u w:val="single"/>
            <w:lang w:eastAsia="es-SV"/>
          </w:rPr>
          <w:t>médula espinal</w:t>
        </w:r>
      </w:hyperlink>
      <w:r w:rsidRPr="003C5209">
        <w:rPr>
          <w:rFonts w:ascii="Times New Roman" w:eastAsia="Times New Roman" w:hAnsi="Times New Roman" w:cs="Times New Roman"/>
          <w:sz w:val="24"/>
          <w:szCs w:val="24"/>
          <w:lang w:eastAsia="es-SV"/>
        </w:rPr>
        <w:t xml:space="preserve"> y los nervios periféricos. También controla varias funciones incluyendo la </w:t>
      </w:r>
      <w:hyperlink r:id="rId11" w:tooltip="Respiración" w:history="1">
        <w:r w:rsidRPr="003C5209">
          <w:rPr>
            <w:rFonts w:ascii="Times New Roman" w:eastAsia="Times New Roman" w:hAnsi="Times New Roman" w:cs="Times New Roman"/>
            <w:color w:val="0000FF"/>
            <w:sz w:val="24"/>
            <w:szCs w:val="24"/>
            <w:u w:val="single"/>
            <w:lang w:eastAsia="es-SV"/>
          </w:rPr>
          <w:t>respiración</w:t>
        </w:r>
      </w:hyperlink>
      <w:r w:rsidRPr="003C5209">
        <w:rPr>
          <w:rFonts w:ascii="Times New Roman" w:eastAsia="Times New Roman" w:hAnsi="Times New Roman" w:cs="Times New Roman"/>
          <w:sz w:val="24"/>
          <w:szCs w:val="24"/>
          <w:lang w:eastAsia="es-SV"/>
        </w:rPr>
        <w:t xml:space="preserve">, regulación del </w:t>
      </w:r>
      <w:hyperlink r:id="rId12" w:tooltip="Ritmo cardíaco" w:history="1">
        <w:r w:rsidRPr="003C5209">
          <w:rPr>
            <w:rFonts w:ascii="Times New Roman" w:eastAsia="Times New Roman" w:hAnsi="Times New Roman" w:cs="Times New Roman"/>
            <w:color w:val="0000FF"/>
            <w:sz w:val="24"/>
            <w:szCs w:val="24"/>
            <w:u w:val="single"/>
            <w:lang w:eastAsia="es-SV"/>
          </w:rPr>
          <w:t>ritmo cardíaco</w:t>
        </w:r>
      </w:hyperlink>
      <w:r w:rsidRPr="003C5209">
        <w:rPr>
          <w:rFonts w:ascii="Times New Roman" w:eastAsia="Times New Roman" w:hAnsi="Times New Roman" w:cs="Times New Roman"/>
          <w:sz w:val="24"/>
          <w:szCs w:val="24"/>
          <w:lang w:eastAsia="es-SV"/>
        </w:rPr>
        <w:t xml:space="preserve"> y aspectos primarios de la localización del sonido. Formado por </w:t>
      </w:r>
      <w:hyperlink r:id="rId13" w:tooltip="Sustancia gris" w:history="1">
        <w:r w:rsidRPr="003C5209">
          <w:rPr>
            <w:rFonts w:ascii="Times New Roman" w:eastAsia="Times New Roman" w:hAnsi="Times New Roman" w:cs="Times New Roman"/>
            <w:color w:val="0000FF"/>
            <w:sz w:val="24"/>
            <w:szCs w:val="24"/>
            <w:u w:val="single"/>
            <w:lang w:eastAsia="es-SV"/>
          </w:rPr>
          <w:t>sustancia gris</w:t>
        </w:r>
      </w:hyperlink>
      <w:r w:rsidRPr="003C5209">
        <w:rPr>
          <w:rFonts w:ascii="Times New Roman" w:eastAsia="Times New Roman" w:hAnsi="Times New Roman" w:cs="Times New Roman"/>
          <w:sz w:val="24"/>
          <w:szCs w:val="24"/>
          <w:lang w:eastAsia="es-SV"/>
        </w:rPr>
        <w:t xml:space="preserve"> y </w:t>
      </w:r>
      <w:hyperlink r:id="rId14" w:tooltip="Sustancia blanca" w:history="1">
        <w:r w:rsidRPr="003C5209">
          <w:rPr>
            <w:rFonts w:ascii="Times New Roman" w:eastAsia="Times New Roman" w:hAnsi="Times New Roman" w:cs="Times New Roman"/>
            <w:color w:val="0000FF"/>
            <w:sz w:val="24"/>
            <w:szCs w:val="24"/>
            <w:u w:val="single"/>
            <w:lang w:eastAsia="es-SV"/>
          </w:rPr>
          <w:t>blanca</w:t>
        </w:r>
      </w:hyperlink>
      <w:r w:rsidRPr="003C5209">
        <w:rPr>
          <w:rFonts w:ascii="Times New Roman" w:eastAsia="Times New Roman" w:hAnsi="Times New Roman" w:cs="Times New Roman"/>
          <w:sz w:val="24"/>
          <w:szCs w:val="24"/>
          <w:lang w:eastAsia="es-SV"/>
        </w:rPr>
        <w:t>. La sustancia gris forma núcleos dentro de la sustancia blanca, que se pueden subdividir en tres tipos:</w:t>
      </w:r>
    </w:p>
    <w:p w:rsidR="003C5209" w:rsidRPr="003C5209" w:rsidRDefault="003C5209" w:rsidP="003C52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 w:anchor="Centros_segmentarios" w:tooltip="Tronco del encéfalo" w:history="1">
        <w:r w:rsidRPr="003C5209">
          <w:rPr>
            <w:rFonts w:ascii="Times New Roman" w:eastAsia="Times New Roman" w:hAnsi="Times New Roman" w:cs="Times New Roman"/>
            <w:color w:val="0000FF"/>
            <w:sz w:val="24"/>
            <w:szCs w:val="24"/>
            <w:u w:val="single"/>
            <w:lang w:eastAsia="es-SV"/>
          </w:rPr>
          <w:t>Centros segmentarios</w:t>
        </w:r>
      </w:hyperlink>
      <w:r w:rsidRPr="003C5209">
        <w:rPr>
          <w:rFonts w:ascii="Times New Roman" w:eastAsia="Times New Roman" w:hAnsi="Times New Roman" w:cs="Times New Roman"/>
          <w:sz w:val="24"/>
          <w:szCs w:val="24"/>
          <w:lang w:eastAsia="es-SV"/>
        </w:rPr>
        <w:t xml:space="preserve"> que representan el origen real de los pares craneales.</w:t>
      </w:r>
    </w:p>
    <w:p w:rsidR="003C5209" w:rsidRPr="003C5209" w:rsidRDefault="003C5209" w:rsidP="003C52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Núcleos del tronco cerebral que incluyen: </w:t>
      </w:r>
    </w:p>
    <w:p w:rsidR="003C5209" w:rsidRPr="003C5209" w:rsidRDefault="003C5209" w:rsidP="003C5209">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Relevos de vías sensitivas.</w:t>
      </w:r>
    </w:p>
    <w:p w:rsidR="003C5209" w:rsidRPr="003C5209" w:rsidRDefault="003C5209" w:rsidP="003C5209">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Origen de </w:t>
      </w:r>
      <w:hyperlink r:id="rId16" w:anchor="V.C3.ADas_de_asociaci.C3.B3n_del_tronco_del_enc.C3.A9falo" w:tooltip="Tronco del encéfalo" w:history="1">
        <w:r w:rsidRPr="003C5209">
          <w:rPr>
            <w:rFonts w:ascii="Times New Roman" w:eastAsia="Times New Roman" w:hAnsi="Times New Roman" w:cs="Times New Roman"/>
            <w:color w:val="0000FF"/>
            <w:sz w:val="24"/>
            <w:szCs w:val="24"/>
            <w:u w:val="single"/>
            <w:lang w:eastAsia="es-SV"/>
          </w:rPr>
          <w:t>vías de asociación del tronco cerebral</w:t>
        </w:r>
      </w:hyperlink>
      <w:r w:rsidRPr="003C5209">
        <w:rPr>
          <w:rFonts w:ascii="Times New Roman" w:eastAsia="Times New Roman" w:hAnsi="Times New Roman" w:cs="Times New Roman"/>
          <w:sz w:val="24"/>
          <w:szCs w:val="24"/>
          <w:lang w:eastAsia="es-SV"/>
        </w:rPr>
        <w:t>.</w:t>
      </w:r>
    </w:p>
    <w:p w:rsidR="003C5209" w:rsidRPr="003C5209" w:rsidRDefault="003C5209" w:rsidP="003C5209">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Origen de vías motoras involuntarias (vía </w:t>
      </w:r>
      <w:proofErr w:type="spellStart"/>
      <w:r w:rsidRPr="003C5209">
        <w:rPr>
          <w:rFonts w:ascii="Times New Roman" w:eastAsia="Times New Roman" w:hAnsi="Times New Roman" w:cs="Times New Roman"/>
          <w:sz w:val="24"/>
          <w:szCs w:val="24"/>
          <w:lang w:eastAsia="es-SV"/>
        </w:rPr>
        <w:t>extrapiramidal</w:t>
      </w:r>
      <w:proofErr w:type="spellEnd"/>
      <w:r w:rsidRPr="003C5209">
        <w:rPr>
          <w:rFonts w:ascii="Times New Roman" w:eastAsia="Times New Roman" w:hAnsi="Times New Roman" w:cs="Times New Roman"/>
          <w:sz w:val="24"/>
          <w:szCs w:val="24"/>
          <w:lang w:eastAsia="es-SV"/>
        </w:rPr>
        <w:t>).</w:t>
      </w:r>
    </w:p>
    <w:p w:rsidR="003C5209" w:rsidRPr="003C5209" w:rsidRDefault="003C5209" w:rsidP="003C520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Formación o sustancia reticular: conjunto de neuronas que ejerciendo un efecto </w:t>
      </w:r>
      <w:r w:rsidRPr="003C5209">
        <w:rPr>
          <w:rFonts w:ascii="Times New Roman" w:eastAsia="Times New Roman" w:hAnsi="Times New Roman" w:cs="Times New Roman"/>
          <w:b/>
          <w:bCs/>
          <w:sz w:val="24"/>
          <w:szCs w:val="24"/>
          <w:lang w:eastAsia="es-SV"/>
        </w:rPr>
        <w:t>facilitador</w:t>
      </w:r>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b/>
          <w:bCs/>
          <w:sz w:val="24"/>
          <w:szCs w:val="24"/>
          <w:lang w:eastAsia="es-SV"/>
        </w:rPr>
        <w:t>inhibidor</w:t>
      </w:r>
      <w:r w:rsidRPr="003C5209">
        <w:rPr>
          <w:rFonts w:ascii="Times New Roman" w:eastAsia="Times New Roman" w:hAnsi="Times New Roman" w:cs="Times New Roman"/>
          <w:sz w:val="24"/>
          <w:szCs w:val="24"/>
          <w:lang w:eastAsia="es-SV"/>
        </w:rPr>
        <w:t xml:space="preserve"> interviene en varios procesos como, por ejemplo, el estado de sueño-vigilia.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2"/>
      </w:tblGrid>
      <w:tr w:rsidR="003C5209" w:rsidRPr="003C5209" w:rsidTr="003C5209">
        <w:trPr>
          <w:tblCellSpacing w:w="15" w:type="dxa"/>
        </w:trPr>
        <w:tc>
          <w:tcPr>
            <w:tcW w:w="0" w:type="auto"/>
            <w:vAlign w:val="center"/>
            <w:hideMark/>
          </w:tcPr>
          <w:p w:rsidR="003C5209" w:rsidRPr="003C5209" w:rsidRDefault="003C5209" w:rsidP="003C5209">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3C5209">
              <w:rPr>
                <w:rFonts w:ascii="Times New Roman" w:eastAsia="Times New Roman" w:hAnsi="Times New Roman" w:cs="Times New Roman"/>
                <w:b/>
                <w:bCs/>
                <w:sz w:val="36"/>
                <w:szCs w:val="36"/>
                <w:lang w:eastAsia="es-SV"/>
              </w:rPr>
              <w:t>Contenido</w:t>
            </w:r>
          </w:p>
          <w:p w:rsidR="003C5209" w:rsidRPr="003C5209" w:rsidRDefault="003C5209" w:rsidP="003C5209">
            <w:pPr>
              <w:spacing w:after="0"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w:t>
            </w:r>
            <w:hyperlink r:id="rId17" w:history="1">
              <w:r w:rsidRPr="003C5209">
                <w:rPr>
                  <w:rFonts w:ascii="Times New Roman" w:eastAsia="Times New Roman" w:hAnsi="Times New Roman" w:cs="Times New Roman"/>
                  <w:color w:val="0000FF"/>
                  <w:sz w:val="24"/>
                  <w:szCs w:val="24"/>
                  <w:u w:val="single"/>
                  <w:lang w:eastAsia="es-SV"/>
                </w:rPr>
                <w:t>ocultar</w:t>
              </w:r>
            </w:hyperlink>
            <w:r w:rsidRPr="003C5209">
              <w:rPr>
                <w:rFonts w:ascii="Times New Roman" w:eastAsia="Times New Roman" w:hAnsi="Times New Roman" w:cs="Times New Roman"/>
                <w:sz w:val="24"/>
                <w:szCs w:val="24"/>
                <w:lang w:eastAsia="es-SV"/>
              </w:rPr>
              <w:t>]</w:t>
            </w:r>
          </w:p>
          <w:p w:rsidR="003C5209" w:rsidRPr="003C5209" w:rsidRDefault="003C5209" w:rsidP="003C52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18" w:anchor="Centros_segmentarios" w:history="1">
              <w:r w:rsidRPr="003C5209">
                <w:rPr>
                  <w:rFonts w:ascii="Times New Roman" w:eastAsia="Times New Roman" w:hAnsi="Times New Roman" w:cs="Times New Roman"/>
                  <w:color w:val="0000FF"/>
                  <w:sz w:val="24"/>
                  <w:szCs w:val="24"/>
                  <w:u w:val="single"/>
                  <w:lang w:eastAsia="es-SV"/>
                </w:rPr>
                <w:t>1 Centros segmentarios</w:t>
              </w:r>
            </w:hyperlink>
          </w:p>
          <w:p w:rsidR="003C5209" w:rsidRPr="003C5209" w:rsidRDefault="003C5209" w:rsidP="003C52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V.C3.ADas_de_asociaci.C3.B3n_del_tronco_del_enc.C3.A9falo" w:history="1">
              <w:r w:rsidRPr="003C5209">
                <w:rPr>
                  <w:rFonts w:ascii="Times New Roman" w:eastAsia="Times New Roman" w:hAnsi="Times New Roman" w:cs="Times New Roman"/>
                  <w:color w:val="0000FF"/>
                  <w:sz w:val="24"/>
                  <w:szCs w:val="24"/>
                  <w:u w:val="single"/>
                  <w:lang w:eastAsia="es-SV"/>
                </w:rPr>
                <w:t>2 Vías de asociación del tronco del encéfalo</w:t>
              </w:r>
            </w:hyperlink>
          </w:p>
          <w:p w:rsidR="003C5209" w:rsidRPr="003C5209" w:rsidRDefault="003C5209" w:rsidP="003C52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20" w:anchor="Referencias" w:history="1">
              <w:r w:rsidRPr="003C5209">
                <w:rPr>
                  <w:rFonts w:ascii="Times New Roman" w:eastAsia="Times New Roman" w:hAnsi="Times New Roman" w:cs="Times New Roman"/>
                  <w:color w:val="0000FF"/>
                  <w:sz w:val="24"/>
                  <w:szCs w:val="24"/>
                  <w:u w:val="single"/>
                  <w:lang w:eastAsia="es-SV"/>
                </w:rPr>
                <w:t>3 Referencias</w:t>
              </w:r>
            </w:hyperlink>
          </w:p>
          <w:p w:rsidR="003C5209" w:rsidRPr="003C5209" w:rsidRDefault="003C5209" w:rsidP="003C52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21" w:anchor="Enlaces_externos" w:history="1">
              <w:r w:rsidRPr="003C5209">
                <w:rPr>
                  <w:rFonts w:ascii="Times New Roman" w:eastAsia="Times New Roman" w:hAnsi="Times New Roman" w:cs="Times New Roman"/>
                  <w:color w:val="0000FF"/>
                  <w:sz w:val="24"/>
                  <w:szCs w:val="24"/>
                  <w:u w:val="single"/>
                  <w:lang w:eastAsia="es-SV"/>
                </w:rPr>
                <w:t>4 Enlaces externos</w:t>
              </w:r>
            </w:hyperlink>
          </w:p>
          <w:p w:rsidR="003C5209" w:rsidRPr="003C5209" w:rsidRDefault="003C5209" w:rsidP="003C52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hyperlink r:id="rId22" w:anchor="V.C3.A9ase_tambi.C3.A9n" w:history="1">
              <w:r w:rsidRPr="003C5209">
                <w:rPr>
                  <w:rFonts w:ascii="Times New Roman" w:eastAsia="Times New Roman" w:hAnsi="Times New Roman" w:cs="Times New Roman"/>
                  <w:color w:val="0000FF"/>
                  <w:sz w:val="24"/>
                  <w:szCs w:val="24"/>
                  <w:u w:val="single"/>
                  <w:lang w:eastAsia="es-SV"/>
                </w:rPr>
                <w:t>5 Véase también</w:t>
              </w:r>
            </w:hyperlink>
          </w:p>
        </w:tc>
      </w:tr>
    </w:tbl>
    <w:p w:rsidR="003C5209" w:rsidRPr="003C5209" w:rsidRDefault="003C5209" w:rsidP="003C5209">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3C5209">
        <w:rPr>
          <w:rFonts w:ascii="Times New Roman" w:eastAsia="Times New Roman" w:hAnsi="Times New Roman" w:cs="Times New Roman"/>
          <w:b/>
          <w:bCs/>
          <w:sz w:val="36"/>
          <w:szCs w:val="36"/>
          <w:lang w:eastAsia="es-SV"/>
        </w:rPr>
        <w:pict/>
      </w:r>
      <w:r w:rsidRPr="003C5209">
        <w:rPr>
          <w:rFonts w:ascii="Times New Roman" w:eastAsia="Times New Roman" w:hAnsi="Times New Roman" w:cs="Times New Roman"/>
          <w:b/>
          <w:bCs/>
          <w:sz w:val="36"/>
          <w:szCs w:val="36"/>
          <w:lang w:eastAsia="es-SV"/>
        </w:rPr>
        <w:t>[</w:t>
      </w:r>
      <w:hyperlink r:id="rId23" w:tooltip="Editar sección: Centros segmentarios" w:history="1">
        <w:proofErr w:type="gramStart"/>
        <w:r w:rsidRPr="003C5209">
          <w:rPr>
            <w:rFonts w:ascii="Times New Roman" w:eastAsia="Times New Roman" w:hAnsi="Times New Roman" w:cs="Times New Roman"/>
            <w:b/>
            <w:bCs/>
            <w:color w:val="0000FF"/>
            <w:sz w:val="36"/>
            <w:szCs w:val="36"/>
            <w:u w:val="single"/>
            <w:lang w:eastAsia="es-SV"/>
          </w:rPr>
          <w:t>editar</w:t>
        </w:r>
        <w:proofErr w:type="gramEnd"/>
      </w:hyperlink>
      <w:r w:rsidRPr="003C5209">
        <w:rPr>
          <w:rFonts w:ascii="Times New Roman" w:eastAsia="Times New Roman" w:hAnsi="Times New Roman" w:cs="Times New Roman"/>
          <w:b/>
          <w:bCs/>
          <w:sz w:val="36"/>
          <w:szCs w:val="36"/>
          <w:lang w:eastAsia="es-SV"/>
        </w:rPr>
        <w:t>] Centros segmentarios</w:t>
      </w:r>
    </w:p>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Representan el origen real de los pares craneales y se corresponden con la actividad </w:t>
      </w:r>
      <w:proofErr w:type="spellStart"/>
      <w:r w:rsidRPr="003C5209">
        <w:rPr>
          <w:rFonts w:ascii="Times New Roman" w:eastAsia="Times New Roman" w:hAnsi="Times New Roman" w:cs="Times New Roman"/>
          <w:sz w:val="24"/>
          <w:szCs w:val="24"/>
          <w:lang w:eastAsia="es-SV"/>
        </w:rPr>
        <w:t>somatomotora</w:t>
      </w:r>
      <w:proofErr w:type="spellEnd"/>
      <w:r w:rsidRPr="003C5209">
        <w:rPr>
          <w:rFonts w:ascii="Times New Roman" w:eastAsia="Times New Roman" w:hAnsi="Times New Roman" w:cs="Times New Roman"/>
          <w:sz w:val="24"/>
          <w:szCs w:val="24"/>
          <w:lang w:eastAsia="es-SV"/>
        </w:rPr>
        <w:t xml:space="preserve">, </w:t>
      </w:r>
      <w:proofErr w:type="spellStart"/>
      <w:r w:rsidRPr="003C5209">
        <w:rPr>
          <w:rFonts w:ascii="Times New Roman" w:eastAsia="Times New Roman" w:hAnsi="Times New Roman" w:cs="Times New Roman"/>
          <w:sz w:val="24"/>
          <w:szCs w:val="24"/>
          <w:lang w:eastAsia="es-SV"/>
        </w:rPr>
        <w:t>somatosensitiva</w:t>
      </w:r>
      <w:proofErr w:type="spellEnd"/>
      <w:r w:rsidRPr="003C5209">
        <w:rPr>
          <w:rFonts w:ascii="Times New Roman" w:eastAsia="Times New Roman" w:hAnsi="Times New Roman" w:cs="Times New Roman"/>
          <w:sz w:val="24"/>
          <w:szCs w:val="24"/>
          <w:lang w:eastAsia="es-SV"/>
        </w:rPr>
        <w:t xml:space="preserve">, </w:t>
      </w:r>
      <w:proofErr w:type="spellStart"/>
      <w:r w:rsidRPr="003C5209">
        <w:rPr>
          <w:rFonts w:ascii="Times New Roman" w:eastAsia="Times New Roman" w:hAnsi="Times New Roman" w:cs="Times New Roman"/>
          <w:sz w:val="24"/>
          <w:szCs w:val="24"/>
          <w:lang w:eastAsia="es-SV"/>
        </w:rPr>
        <w:t>visceromotora</w:t>
      </w:r>
      <w:proofErr w:type="spellEnd"/>
      <w:r w:rsidRPr="003C5209">
        <w:rPr>
          <w:rFonts w:ascii="Times New Roman" w:eastAsia="Times New Roman" w:hAnsi="Times New Roman" w:cs="Times New Roman"/>
          <w:sz w:val="24"/>
          <w:szCs w:val="24"/>
          <w:lang w:eastAsia="es-SV"/>
        </w:rPr>
        <w:t xml:space="preserve"> y </w:t>
      </w:r>
      <w:proofErr w:type="spellStart"/>
      <w:r w:rsidRPr="003C5209">
        <w:rPr>
          <w:rFonts w:ascii="Times New Roman" w:eastAsia="Times New Roman" w:hAnsi="Times New Roman" w:cs="Times New Roman"/>
          <w:sz w:val="24"/>
          <w:szCs w:val="24"/>
          <w:lang w:eastAsia="es-SV"/>
        </w:rPr>
        <w:t>viscerosensitiva</w:t>
      </w:r>
      <w:proofErr w:type="spellEnd"/>
      <w:r w:rsidRPr="003C5209">
        <w:rPr>
          <w:rFonts w:ascii="Times New Roman" w:eastAsia="Times New Roman" w:hAnsi="Times New Roman" w:cs="Times New Roman"/>
          <w:sz w:val="24"/>
          <w:szCs w:val="24"/>
          <w:lang w:eastAsia="es-SV"/>
        </w:rPr>
        <w:t>.</w:t>
      </w:r>
    </w:p>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Los </w:t>
      </w:r>
      <w:r w:rsidRPr="003C5209">
        <w:rPr>
          <w:rFonts w:ascii="Times New Roman" w:eastAsia="Times New Roman" w:hAnsi="Times New Roman" w:cs="Times New Roman"/>
          <w:b/>
          <w:bCs/>
          <w:sz w:val="24"/>
          <w:szCs w:val="24"/>
          <w:lang w:eastAsia="es-SV"/>
        </w:rPr>
        <w:t xml:space="preserve">núcleos </w:t>
      </w:r>
      <w:proofErr w:type="spellStart"/>
      <w:r w:rsidRPr="003C5209">
        <w:rPr>
          <w:rFonts w:ascii="Times New Roman" w:eastAsia="Times New Roman" w:hAnsi="Times New Roman" w:cs="Times New Roman"/>
          <w:b/>
          <w:bCs/>
          <w:sz w:val="24"/>
          <w:szCs w:val="24"/>
          <w:lang w:eastAsia="es-SV"/>
        </w:rPr>
        <w:t>somatomotores</w:t>
      </w:r>
      <w:proofErr w:type="spellEnd"/>
      <w:r w:rsidRPr="003C5209">
        <w:rPr>
          <w:rFonts w:ascii="Times New Roman" w:eastAsia="Times New Roman" w:hAnsi="Times New Roman" w:cs="Times New Roman"/>
          <w:sz w:val="24"/>
          <w:szCs w:val="24"/>
          <w:lang w:eastAsia="es-SV"/>
        </w:rPr>
        <w:t xml:space="preserve"> se dividen en dos columnas:</w:t>
      </w:r>
    </w:p>
    <w:p w:rsidR="003C5209" w:rsidRPr="003C5209" w:rsidRDefault="003C5209" w:rsidP="003C520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Una </w:t>
      </w:r>
      <w:r w:rsidRPr="003C5209">
        <w:rPr>
          <w:rFonts w:ascii="Times New Roman" w:eastAsia="Times New Roman" w:hAnsi="Times New Roman" w:cs="Times New Roman"/>
          <w:b/>
          <w:bCs/>
          <w:sz w:val="24"/>
          <w:szCs w:val="24"/>
          <w:lang w:eastAsia="es-SV"/>
        </w:rPr>
        <w:t>dorsal</w:t>
      </w:r>
      <w:r w:rsidRPr="003C5209">
        <w:rPr>
          <w:rFonts w:ascii="Times New Roman" w:eastAsia="Times New Roman" w:hAnsi="Times New Roman" w:cs="Times New Roman"/>
          <w:sz w:val="24"/>
          <w:szCs w:val="24"/>
          <w:lang w:eastAsia="es-SV"/>
        </w:rPr>
        <w:t xml:space="preserve">, cercana a la línea media que es la encargada de la inervación motora de los músculos de origen </w:t>
      </w:r>
      <w:proofErr w:type="spellStart"/>
      <w:r w:rsidRPr="003C5209">
        <w:rPr>
          <w:rFonts w:ascii="Times New Roman" w:eastAsia="Times New Roman" w:hAnsi="Times New Roman" w:cs="Times New Roman"/>
          <w:sz w:val="24"/>
          <w:szCs w:val="24"/>
          <w:lang w:eastAsia="es-SV"/>
        </w:rPr>
        <w:t>somítico</w:t>
      </w:r>
      <w:proofErr w:type="spellEnd"/>
      <w:r w:rsidRPr="003C5209">
        <w:rPr>
          <w:rFonts w:ascii="Times New Roman" w:eastAsia="Times New Roman" w:hAnsi="Times New Roman" w:cs="Times New Roman"/>
          <w:sz w:val="24"/>
          <w:szCs w:val="24"/>
          <w:lang w:eastAsia="es-SV"/>
        </w:rPr>
        <w:t xml:space="preserve"> (músculos motores extrínsecos del ojo y músculos de la lengua) e incluye los núcleos:</w:t>
      </w:r>
    </w:p>
    <w:p w:rsidR="003C5209" w:rsidRPr="003C5209" w:rsidRDefault="003C5209" w:rsidP="003C520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4" w:tooltip="Nervio motor ocular común" w:history="1">
        <w:r w:rsidRPr="003C5209">
          <w:rPr>
            <w:rFonts w:ascii="Times New Roman" w:eastAsia="Times New Roman" w:hAnsi="Times New Roman" w:cs="Times New Roman"/>
            <w:color w:val="0000FF"/>
            <w:sz w:val="24"/>
            <w:szCs w:val="24"/>
            <w:u w:val="single"/>
            <w:lang w:eastAsia="es-SV"/>
          </w:rPr>
          <w:t>Nervio motor ocular común</w:t>
        </w:r>
      </w:hyperlink>
      <w:r w:rsidRPr="003C5209">
        <w:rPr>
          <w:rFonts w:ascii="Times New Roman" w:eastAsia="Times New Roman" w:hAnsi="Times New Roman" w:cs="Times New Roman"/>
          <w:sz w:val="24"/>
          <w:szCs w:val="24"/>
          <w:lang w:eastAsia="es-SV"/>
        </w:rPr>
        <w:t xml:space="preserve"> (MOC) o III par: localizado en la parte alta del mesencéfalo, próximo al acueducto de Silvio. De este núcleo saldrá el nervio MOC o III par craneal.</w:t>
      </w:r>
    </w:p>
    <w:p w:rsidR="003C5209" w:rsidRPr="003C5209" w:rsidRDefault="003C5209" w:rsidP="003C520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Patético o IV par: en la parte baja del mesencéfalo. De él saldrá el nervio patético o IV par craneal cuyas fibras serán contralaterales.</w:t>
      </w:r>
    </w:p>
    <w:p w:rsidR="003C5209" w:rsidRPr="003C5209" w:rsidRDefault="003C5209" w:rsidP="003C520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Motor ocular externo (MOE) o VI par: localizado a nivel de la protuberancia.</w:t>
      </w:r>
    </w:p>
    <w:p w:rsidR="003C5209" w:rsidRPr="003C5209" w:rsidRDefault="003C5209" w:rsidP="003C520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lastRenderedPageBreak/>
        <w:t>Hipogloso mayor o XII par: en la parte inferior de la protuberancia y parte superior del bulbo; de él sale el XII par craneal o nervio hipogloso que inerva músculos de la lengua.</w:t>
      </w:r>
    </w:p>
    <w:p w:rsidR="003C5209" w:rsidRPr="003C5209" w:rsidRDefault="003C5209" w:rsidP="003C52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Una </w:t>
      </w:r>
      <w:r w:rsidRPr="003C5209">
        <w:rPr>
          <w:rFonts w:ascii="Times New Roman" w:eastAsia="Times New Roman" w:hAnsi="Times New Roman" w:cs="Times New Roman"/>
          <w:b/>
          <w:bCs/>
          <w:sz w:val="24"/>
          <w:szCs w:val="24"/>
          <w:lang w:eastAsia="es-SV"/>
        </w:rPr>
        <w:t>ventral</w:t>
      </w:r>
      <w:r w:rsidRPr="003C5209">
        <w:rPr>
          <w:rFonts w:ascii="Times New Roman" w:eastAsia="Times New Roman" w:hAnsi="Times New Roman" w:cs="Times New Roman"/>
          <w:sz w:val="24"/>
          <w:szCs w:val="24"/>
          <w:lang w:eastAsia="es-SV"/>
        </w:rPr>
        <w:t>, ubicada por fuera y hacia adelante de la previa y que brinda inervación a las estructuras derivadas de los arcos y hendiduras branquiales y comprende los núcleos:</w:t>
      </w:r>
    </w:p>
    <w:p w:rsidR="003C5209" w:rsidRPr="003C5209" w:rsidRDefault="003C5209" w:rsidP="003C52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Motor del trigémino o núcleo masticador: es el más superior de la protuberancia. De él salen fibras nerviosas que componen el nervio masticador que se incorporará al trigémino o V par craneal.</w:t>
      </w:r>
    </w:p>
    <w:p w:rsidR="003C5209" w:rsidRPr="003C5209" w:rsidRDefault="003C5209" w:rsidP="003C52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Facial o VII par: en la parte baja de la protuberancia. De aquí sale el nervio facial o VII par craneal. Al salir, su axón se dirige primero a la línea media, rodea al núcleo del MOE y forma así la primera rodilla del facial (hay que tener en cuenta que este hecho se da en el lado izquierdo y en el derecho). Tras esto sale del tronco del encéfalo lateralmente.</w:t>
      </w:r>
    </w:p>
    <w:p w:rsidR="003C5209" w:rsidRPr="003C5209" w:rsidRDefault="003C5209" w:rsidP="003C52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Ambiguo: constituido por dos núcleos unidos. Se extiende a lo largo del bulbo y la protuberancia (menos en éste última). Es el origen de las fibras </w:t>
      </w:r>
      <w:proofErr w:type="spellStart"/>
      <w:r w:rsidRPr="003C5209">
        <w:rPr>
          <w:rFonts w:ascii="Times New Roman" w:eastAsia="Times New Roman" w:hAnsi="Times New Roman" w:cs="Times New Roman"/>
          <w:sz w:val="24"/>
          <w:szCs w:val="24"/>
          <w:lang w:eastAsia="es-SV"/>
        </w:rPr>
        <w:t>somatomotoras</w:t>
      </w:r>
      <w:proofErr w:type="spellEnd"/>
      <w:r w:rsidRPr="003C5209">
        <w:rPr>
          <w:rFonts w:ascii="Times New Roman" w:eastAsia="Times New Roman" w:hAnsi="Times New Roman" w:cs="Times New Roman"/>
          <w:sz w:val="24"/>
          <w:szCs w:val="24"/>
          <w:lang w:eastAsia="es-SV"/>
        </w:rPr>
        <w:t>, de arriba hacia abajo, del glosofaríngeo, neumogástrico.</w:t>
      </w:r>
    </w:p>
    <w:p w:rsidR="003C5209" w:rsidRPr="003C5209" w:rsidRDefault="003C5209" w:rsidP="003C52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Accesorio o espinal: es el más inferior. De él sale el nervio accesorio o espinal (XI par craneal). Algunos autores lo consideran como constituyente del núcleo ambiguo. Se continuará en la médula espinal cervical con el núcleo del nervio espinal.</w:t>
      </w:r>
    </w:p>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Los </w:t>
      </w:r>
      <w:r w:rsidRPr="003C5209">
        <w:rPr>
          <w:rFonts w:ascii="Times New Roman" w:eastAsia="Times New Roman" w:hAnsi="Times New Roman" w:cs="Times New Roman"/>
          <w:b/>
          <w:bCs/>
          <w:sz w:val="24"/>
          <w:szCs w:val="24"/>
          <w:lang w:eastAsia="es-SV"/>
        </w:rPr>
        <w:t xml:space="preserve">núcleos </w:t>
      </w:r>
      <w:proofErr w:type="spellStart"/>
      <w:r w:rsidRPr="003C5209">
        <w:rPr>
          <w:rFonts w:ascii="Times New Roman" w:eastAsia="Times New Roman" w:hAnsi="Times New Roman" w:cs="Times New Roman"/>
          <w:b/>
          <w:bCs/>
          <w:sz w:val="24"/>
          <w:szCs w:val="24"/>
          <w:lang w:eastAsia="es-SV"/>
        </w:rPr>
        <w:t>somatosensitivos</w:t>
      </w:r>
      <w:proofErr w:type="spellEnd"/>
      <w:r w:rsidRPr="003C5209">
        <w:rPr>
          <w:rFonts w:ascii="Times New Roman" w:eastAsia="Times New Roman" w:hAnsi="Times New Roman" w:cs="Times New Roman"/>
          <w:sz w:val="24"/>
          <w:szCs w:val="24"/>
          <w:lang w:eastAsia="es-SV"/>
        </w:rPr>
        <w:t xml:space="preserve"> donde, al igual que en los anteriores, también pueden describirse dos columnas:</w:t>
      </w:r>
    </w:p>
    <w:p w:rsidR="003C5209" w:rsidRPr="003C5209" w:rsidRDefault="003C5209" w:rsidP="003C52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Una dorsal, que comprende los núcleos:</w:t>
      </w:r>
    </w:p>
    <w:p w:rsidR="003C5209" w:rsidRPr="003C5209" w:rsidRDefault="003C5209" w:rsidP="003C52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3C5209">
        <w:rPr>
          <w:rFonts w:ascii="Times New Roman" w:eastAsia="Times New Roman" w:hAnsi="Times New Roman" w:cs="Times New Roman"/>
          <w:sz w:val="24"/>
          <w:szCs w:val="24"/>
          <w:lang w:eastAsia="es-SV"/>
        </w:rPr>
        <w:t>estatoacústicos</w:t>
      </w:r>
      <w:proofErr w:type="spellEnd"/>
      <w:r w:rsidRPr="003C5209">
        <w:rPr>
          <w:rFonts w:ascii="Times New Roman" w:eastAsia="Times New Roman" w:hAnsi="Times New Roman" w:cs="Times New Roman"/>
          <w:sz w:val="24"/>
          <w:szCs w:val="24"/>
          <w:lang w:eastAsia="es-SV"/>
        </w:rPr>
        <w:t xml:space="preserve">, que pueden </w:t>
      </w:r>
      <w:proofErr w:type="spellStart"/>
      <w:r w:rsidRPr="003C5209">
        <w:rPr>
          <w:rFonts w:ascii="Times New Roman" w:eastAsia="Times New Roman" w:hAnsi="Times New Roman" w:cs="Times New Roman"/>
          <w:sz w:val="24"/>
          <w:szCs w:val="24"/>
          <w:lang w:eastAsia="es-SV"/>
        </w:rPr>
        <w:t>subclasificarse</w:t>
      </w:r>
      <w:proofErr w:type="spellEnd"/>
      <w:r w:rsidRPr="003C5209">
        <w:rPr>
          <w:rFonts w:ascii="Times New Roman" w:eastAsia="Times New Roman" w:hAnsi="Times New Roman" w:cs="Times New Roman"/>
          <w:sz w:val="24"/>
          <w:szCs w:val="24"/>
          <w:lang w:eastAsia="es-SV"/>
        </w:rPr>
        <w:t xml:space="preserve"> en núcleos vestibulares, relacionados con el equilibrio, están ubicados en el ángulo externo del piso del cuarto ventrículo en donde forma la eminencia o trígono acústico, se describen principalmente 3 (</w:t>
      </w:r>
      <w:proofErr w:type="spellStart"/>
      <w:r w:rsidRPr="003C5209">
        <w:rPr>
          <w:rFonts w:ascii="Times New Roman" w:eastAsia="Times New Roman" w:hAnsi="Times New Roman" w:cs="Times New Roman"/>
          <w:sz w:val="24"/>
          <w:szCs w:val="24"/>
          <w:lang w:eastAsia="es-SV"/>
        </w:rPr>
        <w:t>Schwalbe</w:t>
      </w:r>
      <w:proofErr w:type="spellEnd"/>
      <w:r w:rsidRPr="003C5209">
        <w:rPr>
          <w:rFonts w:ascii="Times New Roman" w:eastAsia="Times New Roman" w:hAnsi="Times New Roman" w:cs="Times New Roman"/>
          <w:sz w:val="24"/>
          <w:szCs w:val="24"/>
          <w:lang w:eastAsia="es-SV"/>
        </w:rPr>
        <w:t xml:space="preserve"> o núcleo principal, </w:t>
      </w:r>
      <w:proofErr w:type="spellStart"/>
      <w:r w:rsidRPr="003C5209">
        <w:rPr>
          <w:rFonts w:ascii="Times New Roman" w:eastAsia="Times New Roman" w:hAnsi="Times New Roman" w:cs="Times New Roman"/>
          <w:sz w:val="24"/>
          <w:szCs w:val="24"/>
          <w:lang w:eastAsia="es-SV"/>
        </w:rPr>
        <w:t>Deiters</w:t>
      </w:r>
      <w:proofErr w:type="spellEnd"/>
      <w:r w:rsidRPr="003C5209">
        <w:rPr>
          <w:rFonts w:ascii="Times New Roman" w:eastAsia="Times New Roman" w:hAnsi="Times New Roman" w:cs="Times New Roman"/>
          <w:sz w:val="24"/>
          <w:szCs w:val="24"/>
          <w:lang w:eastAsia="es-SV"/>
        </w:rPr>
        <w:t xml:space="preserve"> y </w:t>
      </w:r>
      <w:proofErr w:type="spellStart"/>
      <w:r w:rsidRPr="003C5209">
        <w:rPr>
          <w:rFonts w:ascii="Times New Roman" w:eastAsia="Times New Roman" w:hAnsi="Times New Roman" w:cs="Times New Roman"/>
          <w:sz w:val="24"/>
          <w:szCs w:val="24"/>
          <w:lang w:eastAsia="es-SV"/>
        </w:rPr>
        <w:t>Bechterew</w:t>
      </w:r>
      <w:proofErr w:type="spellEnd"/>
      <w:r w:rsidRPr="003C5209">
        <w:rPr>
          <w:rFonts w:ascii="Times New Roman" w:eastAsia="Times New Roman" w:hAnsi="Times New Roman" w:cs="Times New Roman"/>
          <w:sz w:val="24"/>
          <w:szCs w:val="24"/>
          <w:lang w:eastAsia="es-SV"/>
        </w:rPr>
        <w:t>) y núcleos cocleares, son dos el núcleo coclear dorsal y el núcleo coclear ventral y representan el primer relevo de las vías auditivas;</w:t>
      </w:r>
    </w:p>
    <w:p w:rsidR="003C5209" w:rsidRPr="003C5209" w:rsidRDefault="003C5209" w:rsidP="003C52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núcleo del fascículo solitario, se corresponde al ala blanca externa del piso del cuarto ventrículo y es el origen real del intermediario de </w:t>
      </w:r>
      <w:proofErr w:type="spellStart"/>
      <w:r w:rsidRPr="003C5209">
        <w:rPr>
          <w:rFonts w:ascii="Times New Roman" w:eastAsia="Times New Roman" w:hAnsi="Times New Roman" w:cs="Times New Roman"/>
          <w:sz w:val="24"/>
          <w:szCs w:val="24"/>
          <w:lang w:eastAsia="es-SV"/>
        </w:rPr>
        <w:t>Wrisber</w:t>
      </w:r>
      <w:proofErr w:type="spellEnd"/>
      <w:r w:rsidRPr="003C5209">
        <w:rPr>
          <w:rFonts w:ascii="Times New Roman" w:eastAsia="Times New Roman" w:hAnsi="Times New Roman" w:cs="Times New Roman"/>
          <w:sz w:val="24"/>
          <w:szCs w:val="24"/>
          <w:lang w:eastAsia="es-SV"/>
        </w:rPr>
        <w:t xml:space="preserve"> (VII bis); del glosofaríngeo (IX) y por último del nervio vago (X); la parte superior, en donde se originan las fibras del VII bis y el IX, forma el núcleo gustativo;</w:t>
      </w:r>
    </w:p>
    <w:p w:rsidR="003C5209" w:rsidRPr="003C5209" w:rsidRDefault="003C5209" w:rsidP="003C52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y una ventral, que comprende el núcleo del trigémino (V par) o núcleo gelatinoso de Rolando. Se extiende a lo largo del tronco del encéfalo, desde el sector inferior de la </w:t>
      </w:r>
      <w:proofErr w:type="spellStart"/>
      <w:r w:rsidRPr="003C5209">
        <w:rPr>
          <w:rFonts w:ascii="Times New Roman" w:eastAsia="Times New Roman" w:hAnsi="Times New Roman" w:cs="Times New Roman"/>
          <w:sz w:val="24"/>
          <w:szCs w:val="24"/>
          <w:lang w:eastAsia="es-SV"/>
        </w:rPr>
        <w:t>calota</w:t>
      </w:r>
      <w:proofErr w:type="spellEnd"/>
      <w:r w:rsidRPr="003C5209">
        <w:rPr>
          <w:rFonts w:ascii="Times New Roman" w:eastAsia="Times New Roman" w:hAnsi="Times New Roman" w:cs="Times New Roman"/>
          <w:sz w:val="24"/>
          <w:szCs w:val="24"/>
          <w:lang w:eastAsia="es-SV"/>
        </w:rPr>
        <w:t xml:space="preserve"> de los pedúnculos cerebrales hasta la parte inferior del bulbo donde se continúa con la sustancia gelatinosa de Rolando. Tiene una parte media de mayor diámetro a nivel de la protuberancia afinándose hacia los extremos. Es el primer relevo de las fibras sensitivas del V par.</w:t>
      </w:r>
    </w:p>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Los </w:t>
      </w:r>
      <w:r w:rsidRPr="003C5209">
        <w:rPr>
          <w:rFonts w:ascii="Times New Roman" w:eastAsia="Times New Roman" w:hAnsi="Times New Roman" w:cs="Times New Roman"/>
          <w:b/>
          <w:bCs/>
          <w:sz w:val="24"/>
          <w:szCs w:val="24"/>
          <w:lang w:eastAsia="es-SV"/>
        </w:rPr>
        <w:t xml:space="preserve">núcleos </w:t>
      </w:r>
      <w:proofErr w:type="spellStart"/>
      <w:r w:rsidRPr="003C5209">
        <w:rPr>
          <w:rFonts w:ascii="Times New Roman" w:eastAsia="Times New Roman" w:hAnsi="Times New Roman" w:cs="Times New Roman"/>
          <w:b/>
          <w:bCs/>
          <w:sz w:val="24"/>
          <w:szCs w:val="24"/>
          <w:lang w:eastAsia="es-SV"/>
        </w:rPr>
        <w:t>visceromotores</w:t>
      </w:r>
      <w:proofErr w:type="spellEnd"/>
      <w:r w:rsidRPr="003C5209">
        <w:rPr>
          <w:rFonts w:ascii="Times New Roman" w:eastAsia="Times New Roman" w:hAnsi="Times New Roman" w:cs="Times New Roman"/>
          <w:sz w:val="24"/>
          <w:szCs w:val="24"/>
          <w:lang w:eastAsia="es-SV"/>
        </w:rPr>
        <w:t xml:space="preserve"> forman una columna que se encuentra hacia afuera de las columnas previas y engloba lo siguiente:</w:t>
      </w:r>
    </w:p>
    <w:p w:rsidR="003C5209" w:rsidRPr="003C5209" w:rsidRDefault="003C5209" w:rsidP="003C52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lastRenderedPageBreak/>
        <w:t xml:space="preserve">Los núcleos de la motilidad intrínseca del ojo que son el núcleo mediano de </w:t>
      </w:r>
      <w:proofErr w:type="spellStart"/>
      <w:r w:rsidRPr="003C5209">
        <w:rPr>
          <w:rFonts w:ascii="Times New Roman" w:eastAsia="Times New Roman" w:hAnsi="Times New Roman" w:cs="Times New Roman"/>
          <w:sz w:val="24"/>
          <w:szCs w:val="24"/>
          <w:lang w:eastAsia="es-SV"/>
        </w:rPr>
        <w:t>Perlia</w:t>
      </w:r>
      <w:proofErr w:type="spellEnd"/>
      <w:r w:rsidRPr="003C5209">
        <w:rPr>
          <w:rFonts w:ascii="Times New Roman" w:eastAsia="Times New Roman" w:hAnsi="Times New Roman" w:cs="Times New Roman"/>
          <w:sz w:val="24"/>
          <w:szCs w:val="24"/>
          <w:lang w:eastAsia="es-SV"/>
        </w:rPr>
        <w:t xml:space="preserve"> (convergencia de la mirada) y los núcleos de </w:t>
      </w:r>
      <w:proofErr w:type="spellStart"/>
      <w:r w:rsidRPr="003C5209">
        <w:rPr>
          <w:rFonts w:ascii="Times New Roman" w:eastAsia="Times New Roman" w:hAnsi="Times New Roman" w:cs="Times New Roman"/>
          <w:sz w:val="24"/>
          <w:szCs w:val="24"/>
          <w:lang w:eastAsia="es-SV"/>
        </w:rPr>
        <w:t>Edinger</w:t>
      </w:r>
      <w:proofErr w:type="spellEnd"/>
      <w:r w:rsidRPr="003C5209">
        <w:rPr>
          <w:rFonts w:ascii="Times New Roman" w:eastAsia="Times New Roman" w:hAnsi="Times New Roman" w:cs="Times New Roman"/>
          <w:sz w:val="24"/>
          <w:szCs w:val="24"/>
          <w:lang w:eastAsia="es-SV"/>
        </w:rPr>
        <w:t xml:space="preserve"> (acomodación y contracción pupilar).</w:t>
      </w:r>
    </w:p>
    <w:p w:rsidR="003C5209" w:rsidRPr="003C5209" w:rsidRDefault="003C5209" w:rsidP="003C52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El núcleo </w:t>
      </w:r>
      <w:proofErr w:type="spellStart"/>
      <w:r w:rsidRPr="003C5209">
        <w:rPr>
          <w:rFonts w:ascii="Times New Roman" w:eastAsia="Times New Roman" w:hAnsi="Times New Roman" w:cs="Times New Roman"/>
          <w:sz w:val="24"/>
          <w:szCs w:val="24"/>
          <w:lang w:eastAsia="es-SV"/>
        </w:rPr>
        <w:t>lacrimomuconasal</w:t>
      </w:r>
      <w:proofErr w:type="spellEnd"/>
      <w:r w:rsidRPr="003C5209">
        <w:rPr>
          <w:rFonts w:ascii="Times New Roman" w:eastAsia="Times New Roman" w:hAnsi="Times New Roman" w:cs="Times New Roman"/>
          <w:sz w:val="24"/>
          <w:szCs w:val="24"/>
          <w:lang w:eastAsia="es-SV"/>
        </w:rPr>
        <w:t xml:space="preserve"> da fibras que se suman a las del VII par y controlan la secreción lagrimal y mucosa de las fosas nasales.</w:t>
      </w:r>
    </w:p>
    <w:p w:rsidR="003C5209" w:rsidRPr="003C5209" w:rsidRDefault="003C5209" w:rsidP="003C52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Los núcleos salivales:</w:t>
      </w:r>
    </w:p>
    <w:p w:rsidR="003C5209" w:rsidRPr="003C5209" w:rsidRDefault="003C5209" w:rsidP="003C520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Superior, es el origen de las fibras viscerales del nervio intermediario de </w:t>
      </w:r>
      <w:proofErr w:type="spellStart"/>
      <w:r w:rsidRPr="003C5209">
        <w:rPr>
          <w:rFonts w:ascii="Times New Roman" w:eastAsia="Times New Roman" w:hAnsi="Times New Roman" w:cs="Times New Roman"/>
          <w:sz w:val="24"/>
          <w:szCs w:val="24"/>
          <w:lang w:eastAsia="es-SV"/>
        </w:rPr>
        <w:t>Wrisberg</w:t>
      </w:r>
      <w:proofErr w:type="spellEnd"/>
      <w:r w:rsidRPr="003C5209">
        <w:rPr>
          <w:rFonts w:ascii="Times New Roman" w:eastAsia="Times New Roman" w:hAnsi="Times New Roman" w:cs="Times New Roman"/>
          <w:sz w:val="24"/>
          <w:szCs w:val="24"/>
          <w:lang w:eastAsia="es-SV"/>
        </w:rPr>
        <w:t xml:space="preserve"> (VII bis) que inervan las glándulas submaxilar y sublingual.</w:t>
      </w:r>
    </w:p>
    <w:p w:rsidR="003C5209" w:rsidRPr="003C5209" w:rsidRDefault="003C5209" w:rsidP="003C520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Inferior, se suman a las fibras del glosofaríngeo (IX) que inervan a la glándula parótida.</w:t>
      </w:r>
    </w:p>
    <w:p w:rsidR="003C5209" w:rsidRPr="003C5209" w:rsidRDefault="003C5209" w:rsidP="003C52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El núcleo </w:t>
      </w:r>
      <w:proofErr w:type="spellStart"/>
      <w:r w:rsidRPr="003C5209">
        <w:rPr>
          <w:rFonts w:ascii="Times New Roman" w:eastAsia="Times New Roman" w:hAnsi="Times New Roman" w:cs="Times New Roman"/>
          <w:sz w:val="24"/>
          <w:szCs w:val="24"/>
          <w:lang w:eastAsia="es-SV"/>
        </w:rPr>
        <w:t>cardioneumoentérico</w:t>
      </w:r>
      <w:proofErr w:type="spellEnd"/>
      <w:r w:rsidRPr="003C5209">
        <w:rPr>
          <w:rFonts w:ascii="Times New Roman" w:eastAsia="Times New Roman" w:hAnsi="Times New Roman" w:cs="Times New Roman"/>
          <w:sz w:val="24"/>
          <w:szCs w:val="24"/>
          <w:lang w:eastAsia="es-SV"/>
        </w:rPr>
        <w:t xml:space="preserve"> es el origen de las fibras cardíacas, respiratorias y digestivas del X par.</w:t>
      </w:r>
    </w:p>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Y, por último, los </w:t>
      </w:r>
      <w:r w:rsidRPr="003C5209">
        <w:rPr>
          <w:rFonts w:ascii="Times New Roman" w:eastAsia="Times New Roman" w:hAnsi="Times New Roman" w:cs="Times New Roman"/>
          <w:b/>
          <w:bCs/>
          <w:sz w:val="24"/>
          <w:szCs w:val="24"/>
          <w:lang w:eastAsia="es-SV"/>
        </w:rPr>
        <w:t xml:space="preserve">núcleos </w:t>
      </w:r>
      <w:proofErr w:type="spellStart"/>
      <w:r w:rsidRPr="003C5209">
        <w:rPr>
          <w:rFonts w:ascii="Times New Roman" w:eastAsia="Times New Roman" w:hAnsi="Times New Roman" w:cs="Times New Roman"/>
          <w:b/>
          <w:bCs/>
          <w:sz w:val="24"/>
          <w:szCs w:val="24"/>
          <w:lang w:eastAsia="es-SV"/>
        </w:rPr>
        <w:t>vescerosensivos</w:t>
      </w:r>
      <w:proofErr w:type="spellEnd"/>
      <w:r w:rsidRPr="003C5209">
        <w:rPr>
          <w:rFonts w:ascii="Times New Roman" w:eastAsia="Times New Roman" w:hAnsi="Times New Roman" w:cs="Times New Roman"/>
          <w:sz w:val="24"/>
          <w:szCs w:val="24"/>
          <w:lang w:eastAsia="es-SV"/>
        </w:rPr>
        <w:t>, de los cuales el único bien diferenciado es el núcleo dorsal del vago que se corresponde con el ala gris del piso del cuarto ventrículo.</w:t>
      </w:r>
    </w:p>
    <w:p w:rsidR="003C5209" w:rsidRPr="003C5209" w:rsidRDefault="003C5209" w:rsidP="003C5209">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3C5209">
        <w:rPr>
          <w:rFonts w:ascii="Times New Roman" w:eastAsia="Times New Roman" w:hAnsi="Times New Roman" w:cs="Times New Roman"/>
          <w:b/>
          <w:bCs/>
          <w:sz w:val="36"/>
          <w:szCs w:val="36"/>
          <w:lang w:eastAsia="es-SV"/>
        </w:rPr>
        <w:t>[</w:t>
      </w:r>
      <w:hyperlink r:id="rId25" w:tooltip="Editar sección: Vías de asociación del tronco del encéfalo" w:history="1">
        <w:proofErr w:type="gramStart"/>
        <w:r w:rsidRPr="003C5209">
          <w:rPr>
            <w:rFonts w:ascii="Times New Roman" w:eastAsia="Times New Roman" w:hAnsi="Times New Roman" w:cs="Times New Roman"/>
            <w:b/>
            <w:bCs/>
            <w:color w:val="0000FF"/>
            <w:sz w:val="36"/>
            <w:szCs w:val="36"/>
            <w:u w:val="single"/>
            <w:lang w:eastAsia="es-SV"/>
          </w:rPr>
          <w:t>editar</w:t>
        </w:r>
        <w:proofErr w:type="gramEnd"/>
      </w:hyperlink>
      <w:r w:rsidRPr="003C5209">
        <w:rPr>
          <w:rFonts w:ascii="Times New Roman" w:eastAsia="Times New Roman" w:hAnsi="Times New Roman" w:cs="Times New Roman"/>
          <w:b/>
          <w:bCs/>
          <w:sz w:val="36"/>
          <w:szCs w:val="36"/>
          <w:lang w:eastAsia="es-SV"/>
        </w:rPr>
        <w:t>] Vías de asociación del tronco del encéfalo</w:t>
      </w:r>
    </w:p>
    <w:p w:rsidR="003C5209" w:rsidRPr="003C5209" w:rsidRDefault="003C5209" w:rsidP="003C5209">
      <w:pPr>
        <w:spacing w:before="100" w:beforeAutospacing="1" w:after="100" w:afterAutospacing="1" w:line="240" w:lineRule="auto"/>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Son fibras que conectan diferentes núcleos entre sí dentro del tronco cerebral, aunque algunas de ellas pueden llegar hasta la médula o incluso el cerebelo. Existen vías que interconectan los centros derechos e izquierdos que son </w:t>
      </w:r>
      <w:r w:rsidRPr="003C5209">
        <w:rPr>
          <w:rFonts w:ascii="Times New Roman" w:eastAsia="Times New Roman" w:hAnsi="Times New Roman" w:cs="Times New Roman"/>
          <w:b/>
          <w:bCs/>
          <w:sz w:val="24"/>
          <w:szCs w:val="24"/>
          <w:lang w:eastAsia="es-SV"/>
        </w:rPr>
        <w:t>transversales</w:t>
      </w:r>
      <w:r w:rsidRPr="003C5209">
        <w:rPr>
          <w:rFonts w:ascii="Times New Roman" w:eastAsia="Times New Roman" w:hAnsi="Times New Roman" w:cs="Times New Roman"/>
          <w:sz w:val="24"/>
          <w:szCs w:val="24"/>
          <w:lang w:eastAsia="es-SV"/>
        </w:rPr>
        <w:t>:</w:t>
      </w:r>
    </w:p>
    <w:p w:rsidR="003C5209" w:rsidRPr="003C5209" w:rsidRDefault="003C5209" w:rsidP="003C5209">
      <w:pPr>
        <w:spacing w:after="0" w:line="240" w:lineRule="auto"/>
        <w:ind w:left="72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1. </w:t>
      </w:r>
      <w:proofErr w:type="spellStart"/>
      <w:r w:rsidRPr="003C5209">
        <w:rPr>
          <w:rFonts w:ascii="Times New Roman" w:eastAsia="Times New Roman" w:hAnsi="Times New Roman" w:cs="Times New Roman"/>
          <w:b/>
          <w:bCs/>
          <w:sz w:val="24"/>
          <w:szCs w:val="24"/>
          <w:lang w:eastAsia="es-SV"/>
        </w:rPr>
        <w:t>Internucleares</w:t>
      </w:r>
      <w:proofErr w:type="spellEnd"/>
      <w:r w:rsidRPr="003C5209">
        <w:rPr>
          <w:rFonts w:ascii="Times New Roman" w:eastAsia="Times New Roman" w:hAnsi="Times New Roman" w:cs="Times New Roman"/>
          <w:b/>
          <w:bCs/>
          <w:sz w:val="24"/>
          <w:szCs w:val="24"/>
          <w:lang w:eastAsia="es-SV"/>
        </w:rPr>
        <w:t xml:space="preserve"> </w:t>
      </w:r>
      <w:proofErr w:type="spellStart"/>
      <w:r w:rsidRPr="003C5209">
        <w:rPr>
          <w:rFonts w:ascii="Times New Roman" w:eastAsia="Times New Roman" w:hAnsi="Times New Roman" w:cs="Times New Roman"/>
          <w:b/>
          <w:bCs/>
          <w:sz w:val="24"/>
          <w:szCs w:val="24"/>
          <w:lang w:eastAsia="es-SV"/>
        </w:rPr>
        <w:t>oculocefalógiras</w:t>
      </w:r>
      <w:proofErr w:type="spellEnd"/>
      <w:r w:rsidRPr="003C5209">
        <w:rPr>
          <w:rFonts w:ascii="Times New Roman" w:eastAsia="Times New Roman" w:hAnsi="Times New Roman" w:cs="Times New Roman"/>
          <w:b/>
          <w:bCs/>
          <w:sz w:val="24"/>
          <w:szCs w:val="24"/>
          <w:lang w:eastAsia="es-SV"/>
        </w:rPr>
        <w:t xml:space="preserve"> transversales</w:t>
      </w:r>
      <w:r w:rsidRPr="003C5209">
        <w:rPr>
          <w:rFonts w:ascii="Times New Roman" w:eastAsia="Times New Roman" w:hAnsi="Times New Roman" w:cs="Times New Roman"/>
          <w:sz w:val="24"/>
          <w:szCs w:val="24"/>
          <w:lang w:eastAsia="es-SV"/>
        </w:rPr>
        <w:t xml:space="preserve"> que asocian a los núcleos de los nervios motor ocular común y externo derecho e izquierdo permitiendo el movimiento conjugado de los ojos.</w:t>
      </w:r>
    </w:p>
    <w:p w:rsidR="003C5209" w:rsidRPr="003C5209" w:rsidRDefault="003C5209" w:rsidP="003C5209">
      <w:pPr>
        <w:spacing w:after="0" w:line="240" w:lineRule="auto"/>
        <w:ind w:left="72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2. </w:t>
      </w:r>
      <w:r w:rsidRPr="003C5209">
        <w:rPr>
          <w:rFonts w:ascii="Times New Roman" w:eastAsia="Times New Roman" w:hAnsi="Times New Roman" w:cs="Times New Roman"/>
          <w:b/>
          <w:bCs/>
          <w:sz w:val="24"/>
          <w:szCs w:val="24"/>
          <w:lang w:eastAsia="es-SV"/>
        </w:rPr>
        <w:t xml:space="preserve">Fibras </w:t>
      </w:r>
      <w:proofErr w:type="spellStart"/>
      <w:r w:rsidRPr="003C5209">
        <w:rPr>
          <w:rFonts w:ascii="Times New Roman" w:eastAsia="Times New Roman" w:hAnsi="Times New Roman" w:cs="Times New Roman"/>
          <w:b/>
          <w:bCs/>
          <w:sz w:val="24"/>
          <w:szCs w:val="24"/>
          <w:lang w:eastAsia="es-SV"/>
        </w:rPr>
        <w:t>arciformes</w:t>
      </w:r>
      <w:proofErr w:type="spellEnd"/>
      <w:r w:rsidRPr="003C5209">
        <w:rPr>
          <w:rFonts w:ascii="Times New Roman" w:eastAsia="Times New Roman" w:hAnsi="Times New Roman" w:cs="Times New Roman"/>
          <w:b/>
          <w:bCs/>
          <w:sz w:val="24"/>
          <w:szCs w:val="24"/>
          <w:lang w:eastAsia="es-SV"/>
        </w:rPr>
        <w:t xml:space="preserve"> del bulbo</w:t>
      </w:r>
      <w:r w:rsidRPr="003C5209">
        <w:rPr>
          <w:rFonts w:ascii="Times New Roman" w:eastAsia="Times New Roman" w:hAnsi="Times New Roman" w:cs="Times New Roman"/>
          <w:sz w:val="24"/>
          <w:szCs w:val="24"/>
          <w:lang w:eastAsia="es-SV"/>
        </w:rPr>
        <w:t xml:space="preserve"> que pertenecen a las </w:t>
      </w:r>
      <w:hyperlink r:id="rId26" w:tooltip="Vías cerebelosas (aún no redactado)" w:history="1">
        <w:r w:rsidRPr="003C5209">
          <w:rPr>
            <w:rFonts w:ascii="Times New Roman" w:eastAsia="Times New Roman" w:hAnsi="Times New Roman" w:cs="Times New Roman"/>
            <w:color w:val="0000FF"/>
            <w:sz w:val="24"/>
            <w:szCs w:val="24"/>
            <w:u w:val="single"/>
            <w:lang w:eastAsia="es-SV"/>
          </w:rPr>
          <w:t xml:space="preserve">vías </w:t>
        </w:r>
        <w:proofErr w:type="spellStart"/>
        <w:r w:rsidRPr="003C5209">
          <w:rPr>
            <w:rFonts w:ascii="Times New Roman" w:eastAsia="Times New Roman" w:hAnsi="Times New Roman" w:cs="Times New Roman"/>
            <w:color w:val="0000FF"/>
            <w:sz w:val="24"/>
            <w:szCs w:val="24"/>
            <w:u w:val="single"/>
            <w:lang w:eastAsia="es-SV"/>
          </w:rPr>
          <w:t>cerebelosas</w:t>
        </w:r>
        <w:proofErr w:type="spellEnd"/>
      </w:hyperlink>
      <w:r w:rsidRPr="003C5209">
        <w:rPr>
          <w:rFonts w:ascii="Times New Roman" w:eastAsia="Times New Roman" w:hAnsi="Times New Roman" w:cs="Times New Roman"/>
          <w:sz w:val="24"/>
          <w:szCs w:val="24"/>
          <w:lang w:eastAsia="es-SV"/>
        </w:rPr>
        <w:t xml:space="preserve">, y vías </w:t>
      </w:r>
      <w:r w:rsidRPr="003C5209">
        <w:rPr>
          <w:rFonts w:ascii="Times New Roman" w:eastAsia="Times New Roman" w:hAnsi="Times New Roman" w:cs="Times New Roman"/>
          <w:b/>
          <w:bCs/>
          <w:sz w:val="24"/>
          <w:szCs w:val="24"/>
          <w:lang w:eastAsia="es-SV"/>
        </w:rPr>
        <w:t>verticales</w:t>
      </w:r>
      <w:r w:rsidRPr="003C5209">
        <w:rPr>
          <w:rFonts w:ascii="Times New Roman" w:eastAsia="Times New Roman" w:hAnsi="Times New Roman" w:cs="Times New Roman"/>
          <w:sz w:val="24"/>
          <w:szCs w:val="24"/>
          <w:lang w:eastAsia="es-SV"/>
        </w:rPr>
        <w:t>, éstas últimas representadas principalmente por dos grupos de fibras llamados:</w:t>
      </w:r>
    </w:p>
    <w:p w:rsidR="003C5209" w:rsidRPr="003C5209" w:rsidRDefault="003C5209" w:rsidP="003C5209">
      <w:pPr>
        <w:spacing w:after="0" w:line="240" w:lineRule="auto"/>
        <w:ind w:left="72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1. </w:t>
      </w:r>
      <w:r w:rsidRPr="003C5209">
        <w:rPr>
          <w:rFonts w:ascii="Times New Roman" w:eastAsia="Times New Roman" w:hAnsi="Times New Roman" w:cs="Times New Roman"/>
          <w:b/>
          <w:bCs/>
          <w:sz w:val="24"/>
          <w:szCs w:val="24"/>
          <w:lang w:eastAsia="es-SV"/>
        </w:rPr>
        <w:t>Cintilla Longitudinal Posterior</w:t>
      </w:r>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b/>
          <w:bCs/>
          <w:sz w:val="24"/>
          <w:szCs w:val="24"/>
          <w:lang w:eastAsia="es-SV"/>
        </w:rPr>
        <w:t>Fascículo Longitudinal Medial</w:t>
      </w:r>
      <w:r w:rsidRPr="003C5209">
        <w:rPr>
          <w:rFonts w:ascii="Times New Roman" w:eastAsia="Times New Roman" w:hAnsi="Times New Roman" w:cs="Times New Roman"/>
          <w:sz w:val="24"/>
          <w:szCs w:val="24"/>
          <w:lang w:eastAsia="es-SV"/>
        </w:rPr>
        <w:t xml:space="preserve">: que comprende fibras que van desde las proximidades del piso del tercer ventrículo o el extremo superior del acueducto de Silvio, más precisamente del núcleo de </w:t>
      </w:r>
      <w:proofErr w:type="spellStart"/>
      <w:r w:rsidRPr="003C5209">
        <w:rPr>
          <w:rFonts w:ascii="Times New Roman" w:eastAsia="Times New Roman" w:hAnsi="Times New Roman" w:cs="Times New Roman"/>
          <w:sz w:val="24"/>
          <w:szCs w:val="24"/>
          <w:lang w:eastAsia="es-SV"/>
        </w:rPr>
        <w:t>Darkschewitsch</w:t>
      </w:r>
      <w:proofErr w:type="spellEnd"/>
      <w:r w:rsidRPr="003C5209">
        <w:rPr>
          <w:rFonts w:ascii="Times New Roman" w:eastAsia="Times New Roman" w:hAnsi="Times New Roman" w:cs="Times New Roman"/>
          <w:sz w:val="24"/>
          <w:szCs w:val="24"/>
          <w:lang w:eastAsia="es-SV"/>
        </w:rPr>
        <w:t xml:space="preserve">, hasta la médula cervical y está especialmente relacionado con el control reflejo de los movimientos de la cabeza y los ojos. Transcurre por la línea media, a nivel </w:t>
      </w:r>
      <w:proofErr w:type="spellStart"/>
      <w:r w:rsidRPr="003C5209">
        <w:rPr>
          <w:rFonts w:ascii="Times New Roman" w:eastAsia="Times New Roman" w:hAnsi="Times New Roman" w:cs="Times New Roman"/>
          <w:sz w:val="24"/>
          <w:szCs w:val="24"/>
          <w:lang w:eastAsia="es-SV"/>
        </w:rPr>
        <w:t>peduncular</w:t>
      </w:r>
      <w:proofErr w:type="spellEnd"/>
      <w:r w:rsidRPr="003C5209">
        <w:rPr>
          <w:rFonts w:ascii="Times New Roman" w:eastAsia="Times New Roman" w:hAnsi="Times New Roman" w:cs="Times New Roman"/>
          <w:sz w:val="24"/>
          <w:szCs w:val="24"/>
          <w:lang w:eastAsia="es-SV"/>
        </w:rPr>
        <w:t xml:space="preserve"> lo hace inmediatamente por delante del acueducto de Silvio y a nivel </w:t>
      </w:r>
      <w:proofErr w:type="spellStart"/>
      <w:r w:rsidRPr="003C5209">
        <w:rPr>
          <w:rFonts w:ascii="Times New Roman" w:eastAsia="Times New Roman" w:hAnsi="Times New Roman" w:cs="Times New Roman"/>
          <w:sz w:val="24"/>
          <w:szCs w:val="24"/>
          <w:lang w:eastAsia="es-SV"/>
        </w:rPr>
        <w:t>bulboprotuberancial</w:t>
      </w:r>
      <w:proofErr w:type="spellEnd"/>
      <w:r w:rsidRPr="003C5209">
        <w:rPr>
          <w:rFonts w:ascii="Times New Roman" w:eastAsia="Times New Roman" w:hAnsi="Times New Roman" w:cs="Times New Roman"/>
          <w:sz w:val="24"/>
          <w:szCs w:val="24"/>
          <w:lang w:eastAsia="es-SV"/>
        </w:rPr>
        <w:t xml:space="preserve"> se encuentra por delante de la sustancia gris del piso del 4º ventrículo. Comprende: </w:t>
      </w:r>
    </w:p>
    <w:p w:rsidR="003C5209" w:rsidRPr="003C5209" w:rsidRDefault="003C5209" w:rsidP="003C520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Fibras que nacen en los núcleos vestibulares </w:t>
      </w:r>
      <w:r w:rsidRPr="003C5209">
        <w:rPr>
          <w:rFonts w:ascii="Times New Roman" w:eastAsia="Times New Roman" w:hAnsi="Times New Roman" w:cs="Times New Roman"/>
          <w:b/>
          <w:bCs/>
          <w:sz w:val="24"/>
          <w:szCs w:val="24"/>
          <w:lang w:eastAsia="es-SV"/>
        </w:rPr>
        <w:t>superior</w:t>
      </w:r>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b/>
          <w:bCs/>
          <w:sz w:val="24"/>
          <w:szCs w:val="24"/>
          <w:lang w:eastAsia="es-SV"/>
        </w:rPr>
        <w:t xml:space="preserve">de </w:t>
      </w:r>
      <w:proofErr w:type="spellStart"/>
      <w:r w:rsidRPr="003C5209">
        <w:rPr>
          <w:rFonts w:ascii="Times New Roman" w:eastAsia="Times New Roman" w:hAnsi="Times New Roman" w:cs="Times New Roman"/>
          <w:b/>
          <w:bCs/>
          <w:sz w:val="24"/>
          <w:szCs w:val="24"/>
          <w:lang w:eastAsia="es-SV"/>
        </w:rPr>
        <w:t>Bechterew</w:t>
      </w:r>
      <w:proofErr w:type="spellEnd"/>
      <w:r w:rsidRPr="003C5209">
        <w:rPr>
          <w:rFonts w:ascii="Times New Roman" w:eastAsia="Times New Roman" w:hAnsi="Times New Roman" w:cs="Times New Roman"/>
          <w:sz w:val="24"/>
          <w:szCs w:val="24"/>
          <w:lang w:eastAsia="es-SV"/>
        </w:rPr>
        <w:t xml:space="preserve"> y </w:t>
      </w:r>
      <w:r w:rsidRPr="003C5209">
        <w:rPr>
          <w:rFonts w:ascii="Times New Roman" w:eastAsia="Times New Roman" w:hAnsi="Times New Roman" w:cs="Times New Roman"/>
          <w:b/>
          <w:bCs/>
          <w:sz w:val="24"/>
          <w:szCs w:val="24"/>
          <w:lang w:eastAsia="es-SV"/>
        </w:rPr>
        <w:t>medial</w:t>
      </w:r>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b/>
          <w:bCs/>
          <w:sz w:val="24"/>
          <w:szCs w:val="24"/>
          <w:lang w:eastAsia="es-SV"/>
        </w:rPr>
        <w:t xml:space="preserve">de </w:t>
      </w:r>
      <w:proofErr w:type="spellStart"/>
      <w:r w:rsidRPr="003C5209">
        <w:rPr>
          <w:rFonts w:ascii="Times New Roman" w:eastAsia="Times New Roman" w:hAnsi="Times New Roman" w:cs="Times New Roman"/>
          <w:b/>
          <w:bCs/>
          <w:sz w:val="24"/>
          <w:szCs w:val="24"/>
          <w:lang w:eastAsia="es-SV"/>
        </w:rPr>
        <w:t>Schwalbe</w:t>
      </w:r>
      <w:proofErr w:type="spellEnd"/>
      <w:r w:rsidRPr="003C5209">
        <w:rPr>
          <w:rFonts w:ascii="Times New Roman" w:eastAsia="Times New Roman" w:hAnsi="Times New Roman" w:cs="Times New Roman"/>
          <w:sz w:val="24"/>
          <w:szCs w:val="24"/>
          <w:lang w:eastAsia="es-SV"/>
        </w:rPr>
        <w:t xml:space="preserve"> formando lo que se conoce como </w:t>
      </w:r>
      <w:r w:rsidRPr="003C5209">
        <w:rPr>
          <w:rFonts w:ascii="Times New Roman" w:eastAsia="Times New Roman" w:hAnsi="Times New Roman" w:cs="Times New Roman"/>
          <w:i/>
          <w:iCs/>
          <w:sz w:val="24"/>
          <w:szCs w:val="24"/>
          <w:lang w:eastAsia="es-SV"/>
        </w:rPr>
        <w:t xml:space="preserve">Fascículo </w:t>
      </w:r>
      <w:proofErr w:type="spellStart"/>
      <w:r w:rsidRPr="003C5209">
        <w:rPr>
          <w:rFonts w:ascii="Times New Roman" w:eastAsia="Times New Roman" w:hAnsi="Times New Roman" w:cs="Times New Roman"/>
          <w:i/>
          <w:iCs/>
          <w:sz w:val="24"/>
          <w:szCs w:val="24"/>
          <w:lang w:eastAsia="es-SV"/>
        </w:rPr>
        <w:t>Vestibulomesencefálico</w:t>
      </w:r>
      <w:proofErr w:type="spellEnd"/>
      <w:r w:rsidRPr="003C5209">
        <w:rPr>
          <w:rFonts w:ascii="Times New Roman" w:eastAsia="Times New Roman" w:hAnsi="Times New Roman" w:cs="Times New Roman"/>
          <w:i/>
          <w:iCs/>
          <w:sz w:val="24"/>
          <w:szCs w:val="24"/>
          <w:lang w:eastAsia="es-SV"/>
        </w:rPr>
        <w:t xml:space="preserve"> de Van </w:t>
      </w:r>
      <w:proofErr w:type="spellStart"/>
      <w:r w:rsidRPr="003C5209">
        <w:rPr>
          <w:rFonts w:ascii="Times New Roman" w:eastAsia="Times New Roman" w:hAnsi="Times New Roman" w:cs="Times New Roman"/>
          <w:i/>
          <w:iCs/>
          <w:sz w:val="24"/>
          <w:szCs w:val="24"/>
          <w:lang w:eastAsia="es-SV"/>
        </w:rPr>
        <w:t>Gehuchten</w:t>
      </w:r>
      <w:proofErr w:type="spellEnd"/>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i/>
          <w:iCs/>
          <w:sz w:val="24"/>
          <w:szCs w:val="24"/>
          <w:lang w:eastAsia="es-SV"/>
        </w:rPr>
        <w:t xml:space="preserve">Fascículo </w:t>
      </w:r>
      <w:proofErr w:type="spellStart"/>
      <w:r w:rsidRPr="003C5209">
        <w:rPr>
          <w:rFonts w:ascii="Times New Roman" w:eastAsia="Times New Roman" w:hAnsi="Times New Roman" w:cs="Times New Roman"/>
          <w:i/>
          <w:iCs/>
          <w:sz w:val="24"/>
          <w:szCs w:val="24"/>
          <w:lang w:eastAsia="es-SV"/>
        </w:rPr>
        <w:t>Vestibulooculógiro</w:t>
      </w:r>
      <w:proofErr w:type="spellEnd"/>
      <w:r w:rsidRPr="003C5209">
        <w:rPr>
          <w:rFonts w:ascii="Times New Roman" w:eastAsia="Times New Roman" w:hAnsi="Times New Roman" w:cs="Times New Roman"/>
          <w:sz w:val="24"/>
          <w:szCs w:val="24"/>
          <w:lang w:eastAsia="es-SV"/>
        </w:rPr>
        <w:t xml:space="preserve">. Las fibras que se originan del </w:t>
      </w:r>
      <w:r w:rsidRPr="003C5209">
        <w:rPr>
          <w:rFonts w:ascii="Times New Roman" w:eastAsia="Times New Roman" w:hAnsi="Times New Roman" w:cs="Times New Roman"/>
          <w:b/>
          <w:bCs/>
          <w:sz w:val="24"/>
          <w:szCs w:val="24"/>
          <w:lang w:eastAsia="es-SV"/>
        </w:rPr>
        <w:t>núcleo vestibular superior</w:t>
      </w:r>
      <w:r w:rsidRPr="003C5209">
        <w:rPr>
          <w:rFonts w:ascii="Times New Roman" w:eastAsia="Times New Roman" w:hAnsi="Times New Roman" w:cs="Times New Roman"/>
          <w:sz w:val="24"/>
          <w:szCs w:val="24"/>
          <w:lang w:eastAsia="es-SV"/>
        </w:rPr>
        <w:t xml:space="preserve"> ascienden por el Fascículo Longitudinal Medial </w:t>
      </w:r>
      <w:proofErr w:type="spellStart"/>
      <w:r w:rsidRPr="003C5209">
        <w:rPr>
          <w:rFonts w:ascii="Times New Roman" w:eastAsia="Times New Roman" w:hAnsi="Times New Roman" w:cs="Times New Roman"/>
          <w:sz w:val="24"/>
          <w:szCs w:val="24"/>
          <w:lang w:eastAsia="es-SV"/>
        </w:rPr>
        <w:t>homolateral</w:t>
      </w:r>
      <w:proofErr w:type="spellEnd"/>
      <w:r w:rsidRPr="003C5209">
        <w:rPr>
          <w:rFonts w:ascii="Times New Roman" w:eastAsia="Times New Roman" w:hAnsi="Times New Roman" w:cs="Times New Roman"/>
          <w:sz w:val="24"/>
          <w:szCs w:val="24"/>
          <w:lang w:eastAsia="es-SV"/>
        </w:rPr>
        <w:t xml:space="preserve"> hacia los núcleos </w:t>
      </w:r>
      <w:proofErr w:type="spellStart"/>
      <w:r w:rsidRPr="003C5209">
        <w:rPr>
          <w:rFonts w:ascii="Times New Roman" w:eastAsia="Times New Roman" w:hAnsi="Times New Roman" w:cs="Times New Roman"/>
          <w:sz w:val="24"/>
          <w:szCs w:val="24"/>
          <w:lang w:eastAsia="es-SV"/>
        </w:rPr>
        <w:t>oculomotores</w:t>
      </w:r>
      <w:proofErr w:type="spellEnd"/>
      <w:r w:rsidRPr="003C5209">
        <w:rPr>
          <w:rFonts w:ascii="Times New Roman" w:eastAsia="Times New Roman" w:hAnsi="Times New Roman" w:cs="Times New Roman"/>
          <w:sz w:val="24"/>
          <w:szCs w:val="24"/>
          <w:lang w:eastAsia="es-SV"/>
        </w:rPr>
        <w:t xml:space="preserve"> (</w:t>
      </w:r>
      <w:hyperlink r:id="rId27" w:tooltip="Nervio motor ocular común" w:history="1">
        <w:r w:rsidRPr="003C5209">
          <w:rPr>
            <w:rFonts w:ascii="Times New Roman" w:eastAsia="Times New Roman" w:hAnsi="Times New Roman" w:cs="Times New Roman"/>
            <w:color w:val="0000FF"/>
            <w:sz w:val="24"/>
            <w:szCs w:val="24"/>
            <w:u w:val="single"/>
            <w:lang w:eastAsia="es-SV"/>
          </w:rPr>
          <w:t>III</w:t>
        </w:r>
      </w:hyperlink>
      <w:r w:rsidRPr="003C5209">
        <w:rPr>
          <w:rFonts w:ascii="Times New Roman" w:eastAsia="Times New Roman" w:hAnsi="Times New Roman" w:cs="Times New Roman"/>
          <w:sz w:val="24"/>
          <w:szCs w:val="24"/>
          <w:lang w:eastAsia="es-SV"/>
        </w:rPr>
        <w:t xml:space="preserve">, </w:t>
      </w:r>
      <w:hyperlink r:id="rId28" w:tooltip="Nervio troclear" w:history="1">
        <w:r w:rsidRPr="003C5209">
          <w:rPr>
            <w:rFonts w:ascii="Times New Roman" w:eastAsia="Times New Roman" w:hAnsi="Times New Roman" w:cs="Times New Roman"/>
            <w:color w:val="0000FF"/>
            <w:sz w:val="24"/>
            <w:szCs w:val="24"/>
            <w:u w:val="single"/>
            <w:lang w:eastAsia="es-SV"/>
          </w:rPr>
          <w:t>IV</w:t>
        </w:r>
      </w:hyperlink>
      <w:r w:rsidRPr="003C5209">
        <w:rPr>
          <w:rFonts w:ascii="Times New Roman" w:eastAsia="Times New Roman" w:hAnsi="Times New Roman" w:cs="Times New Roman"/>
          <w:sz w:val="24"/>
          <w:szCs w:val="24"/>
          <w:lang w:eastAsia="es-SV"/>
        </w:rPr>
        <w:t xml:space="preserve"> y </w:t>
      </w:r>
      <w:hyperlink r:id="rId29" w:tooltip="Nervio motor ocular externo" w:history="1">
        <w:r w:rsidRPr="003C5209">
          <w:rPr>
            <w:rFonts w:ascii="Times New Roman" w:eastAsia="Times New Roman" w:hAnsi="Times New Roman" w:cs="Times New Roman"/>
            <w:color w:val="0000FF"/>
            <w:sz w:val="24"/>
            <w:szCs w:val="24"/>
            <w:u w:val="single"/>
            <w:lang w:eastAsia="es-SV"/>
          </w:rPr>
          <w:t>VI</w:t>
        </w:r>
      </w:hyperlink>
      <w:r w:rsidRPr="003C5209">
        <w:rPr>
          <w:rFonts w:ascii="Times New Roman" w:eastAsia="Times New Roman" w:hAnsi="Times New Roman" w:cs="Times New Roman"/>
          <w:sz w:val="24"/>
          <w:szCs w:val="24"/>
          <w:lang w:eastAsia="es-SV"/>
        </w:rPr>
        <w:t xml:space="preserve">), algunas fibras cruzan la línea media hacia el complejo </w:t>
      </w:r>
      <w:proofErr w:type="spellStart"/>
      <w:r w:rsidRPr="003C5209">
        <w:rPr>
          <w:rFonts w:ascii="Times New Roman" w:eastAsia="Times New Roman" w:hAnsi="Times New Roman" w:cs="Times New Roman"/>
          <w:sz w:val="24"/>
          <w:szCs w:val="24"/>
          <w:lang w:eastAsia="es-SV"/>
        </w:rPr>
        <w:t>oculomotor</w:t>
      </w:r>
      <w:proofErr w:type="spellEnd"/>
      <w:r w:rsidRPr="003C5209">
        <w:rPr>
          <w:rFonts w:ascii="Times New Roman" w:eastAsia="Times New Roman" w:hAnsi="Times New Roman" w:cs="Times New Roman"/>
          <w:sz w:val="24"/>
          <w:szCs w:val="24"/>
          <w:lang w:eastAsia="es-SV"/>
        </w:rPr>
        <w:t xml:space="preserve"> contralateral en la parte caudal del mesencéfalo; mientras las </w:t>
      </w:r>
      <w:r w:rsidRPr="003C5209">
        <w:rPr>
          <w:rFonts w:ascii="Times New Roman" w:eastAsia="Times New Roman" w:hAnsi="Times New Roman" w:cs="Times New Roman"/>
          <w:sz w:val="24"/>
          <w:szCs w:val="24"/>
          <w:lang w:eastAsia="es-SV"/>
        </w:rPr>
        <w:lastRenderedPageBreak/>
        <w:t xml:space="preserve">que nacen del núcleo vestibular medial se proyectan de manera bilateral hacia los núcleos de los músculos </w:t>
      </w:r>
      <w:proofErr w:type="spellStart"/>
      <w:r w:rsidRPr="003C5209">
        <w:rPr>
          <w:rFonts w:ascii="Times New Roman" w:eastAsia="Times New Roman" w:hAnsi="Times New Roman" w:cs="Times New Roman"/>
          <w:sz w:val="24"/>
          <w:szCs w:val="24"/>
          <w:lang w:eastAsia="es-SV"/>
        </w:rPr>
        <w:t>extraoculares</w:t>
      </w:r>
      <w:proofErr w:type="spellEnd"/>
      <w:r w:rsidRPr="003C5209">
        <w:rPr>
          <w:rFonts w:ascii="Times New Roman" w:eastAsia="Times New Roman" w:hAnsi="Times New Roman" w:cs="Times New Roman"/>
          <w:sz w:val="24"/>
          <w:szCs w:val="24"/>
          <w:lang w:eastAsia="es-SV"/>
        </w:rPr>
        <w:t xml:space="preserve"> con predominio contralateral, dando además fibras descendentes que son directas y se dirigen hacia el núcleo del </w:t>
      </w:r>
      <w:hyperlink r:id="rId30" w:tooltip="Nervio accesorio espinal" w:history="1">
        <w:r w:rsidRPr="003C5209">
          <w:rPr>
            <w:rFonts w:ascii="Times New Roman" w:eastAsia="Times New Roman" w:hAnsi="Times New Roman" w:cs="Times New Roman"/>
            <w:color w:val="0000FF"/>
            <w:sz w:val="24"/>
            <w:szCs w:val="24"/>
            <w:u w:val="single"/>
            <w:lang w:eastAsia="es-SV"/>
          </w:rPr>
          <w:t>XI par craneal</w:t>
        </w:r>
      </w:hyperlink>
      <w:r w:rsidRPr="003C5209">
        <w:rPr>
          <w:rFonts w:ascii="Times New Roman" w:eastAsia="Times New Roman" w:hAnsi="Times New Roman" w:cs="Times New Roman"/>
          <w:sz w:val="24"/>
          <w:szCs w:val="24"/>
          <w:lang w:eastAsia="es-SV"/>
        </w:rPr>
        <w:t xml:space="preserve"> y la sustancia gris del asta anterior de los primeros segmentos cervicales. De esta manera queda </w:t>
      </w:r>
      <w:proofErr w:type="spellStart"/>
      <w:r w:rsidRPr="003C5209">
        <w:rPr>
          <w:rFonts w:ascii="Times New Roman" w:eastAsia="Times New Roman" w:hAnsi="Times New Roman" w:cs="Times New Roman"/>
          <w:sz w:val="24"/>
          <w:szCs w:val="24"/>
          <w:lang w:eastAsia="es-SV"/>
        </w:rPr>
        <w:t>constituída</w:t>
      </w:r>
      <w:proofErr w:type="spellEnd"/>
      <w:r w:rsidRPr="003C5209">
        <w:rPr>
          <w:rFonts w:ascii="Times New Roman" w:eastAsia="Times New Roman" w:hAnsi="Times New Roman" w:cs="Times New Roman"/>
          <w:sz w:val="24"/>
          <w:szCs w:val="24"/>
          <w:lang w:eastAsia="es-SV"/>
        </w:rPr>
        <w:t xml:space="preserve"> una vía refleja de coordinación de los movimientos oculares con los de la cabeza y el cuello y de respuesta </w:t>
      </w:r>
      <w:proofErr w:type="spellStart"/>
      <w:r w:rsidRPr="003C5209">
        <w:rPr>
          <w:rFonts w:ascii="Times New Roman" w:eastAsia="Times New Roman" w:hAnsi="Times New Roman" w:cs="Times New Roman"/>
          <w:sz w:val="24"/>
          <w:szCs w:val="24"/>
          <w:lang w:eastAsia="es-SV"/>
        </w:rPr>
        <w:t>oculocefalógira</w:t>
      </w:r>
      <w:proofErr w:type="spellEnd"/>
      <w:r w:rsidRPr="003C5209">
        <w:rPr>
          <w:rFonts w:ascii="Times New Roman" w:eastAsia="Times New Roman" w:hAnsi="Times New Roman" w:cs="Times New Roman"/>
          <w:sz w:val="24"/>
          <w:szCs w:val="24"/>
          <w:lang w:eastAsia="es-SV"/>
        </w:rPr>
        <w:t xml:space="preserve"> a estímulos nerviosos originados en los conductos semicirculares del oído interno. Las fibras cruzadas ejercen un efecto </w:t>
      </w:r>
      <w:proofErr w:type="spellStart"/>
      <w:r w:rsidRPr="003C5209">
        <w:rPr>
          <w:rFonts w:ascii="Times New Roman" w:eastAsia="Times New Roman" w:hAnsi="Times New Roman" w:cs="Times New Roman"/>
          <w:sz w:val="24"/>
          <w:szCs w:val="24"/>
          <w:lang w:eastAsia="es-SV"/>
        </w:rPr>
        <w:t>excitatorio</w:t>
      </w:r>
      <w:proofErr w:type="spellEnd"/>
      <w:r w:rsidRPr="003C5209">
        <w:rPr>
          <w:rFonts w:ascii="Times New Roman" w:eastAsia="Times New Roman" w:hAnsi="Times New Roman" w:cs="Times New Roman"/>
          <w:sz w:val="24"/>
          <w:szCs w:val="24"/>
          <w:lang w:eastAsia="es-SV"/>
        </w:rPr>
        <w:t xml:space="preserve"> y las directas un efecto inhibitorio.</w:t>
      </w:r>
    </w:p>
    <w:p w:rsidR="003C5209" w:rsidRPr="003C5209" w:rsidRDefault="003C5209" w:rsidP="003C520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Haces de fibras originadas en las neuronas </w:t>
      </w:r>
      <w:proofErr w:type="spellStart"/>
      <w:r w:rsidRPr="003C5209">
        <w:rPr>
          <w:rFonts w:ascii="Times New Roman" w:eastAsia="Times New Roman" w:hAnsi="Times New Roman" w:cs="Times New Roman"/>
          <w:sz w:val="24"/>
          <w:szCs w:val="24"/>
          <w:lang w:eastAsia="es-SV"/>
        </w:rPr>
        <w:t>internucleares</w:t>
      </w:r>
      <w:proofErr w:type="spellEnd"/>
      <w:r w:rsidRPr="003C5209">
        <w:rPr>
          <w:rFonts w:ascii="Times New Roman" w:eastAsia="Times New Roman" w:hAnsi="Times New Roman" w:cs="Times New Roman"/>
          <w:sz w:val="24"/>
          <w:szCs w:val="24"/>
          <w:lang w:eastAsia="es-SV"/>
        </w:rPr>
        <w:t xml:space="preserve"> del </w:t>
      </w:r>
      <w:hyperlink r:id="rId31" w:tooltip="Nervio motor ocular externo" w:history="1">
        <w:r w:rsidRPr="003C5209">
          <w:rPr>
            <w:rFonts w:ascii="Times New Roman" w:eastAsia="Times New Roman" w:hAnsi="Times New Roman" w:cs="Times New Roman"/>
            <w:color w:val="0000FF"/>
            <w:sz w:val="24"/>
            <w:szCs w:val="24"/>
            <w:u w:val="single"/>
            <w:lang w:eastAsia="es-SV"/>
          </w:rPr>
          <w:t>VI par craneal</w:t>
        </w:r>
      </w:hyperlink>
      <w:r w:rsidRPr="003C5209">
        <w:rPr>
          <w:rFonts w:ascii="Times New Roman" w:eastAsia="Times New Roman" w:hAnsi="Times New Roman" w:cs="Times New Roman"/>
          <w:sz w:val="24"/>
          <w:szCs w:val="24"/>
          <w:lang w:eastAsia="es-SV"/>
        </w:rPr>
        <w:t xml:space="preserve">, cruzan la línea media y finalizan en el núcleo del </w:t>
      </w:r>
      <w:hyperlink r:id="rId32" w:tooltip="Nervio motor ocular común" w:history="1">
        <w:r w:rsidRPr="003C5209">
          <w:rPr>
            <w:rFonts w:ascii="Times New Roman" w:eastAsia="Times New Roman" w:hAnsi="Times New Roman" w:cs="Times New Roman"/>
            <w:color w:val="0000FF"/>
            <w:sz w:val="24"/>
            <w:szCs w:val="24"/>
            <w:u w:val="single"/>
            <w:lang w:eastAsia="es-SV"/>
          </w:rPr>
          <w:t>III par craneal</w:t>
        </w:r>
      </w:hyperlink>
      <w:r w:rsidRPr="003C5209">
        <w:rPr>
          <w:rFonts w:ascii="Times New Roman" w:eastAsia="Times New Roman" w:hAnsi="Times New Roman" w:cs="Times New Roman"/>
          <w:sz w:val="24"/>
          <w:szCs w:val="24"/>
          <w:lang w:eastAsia="es-SV"/>
        </w:rPr>
        <w:t xml:space="preserve"> contralateral, más precisamente, en las neuronas que inervan el músculo recto interno, brindando la conexión neural que permite los movimientos conjugados de los ojos en forma lateral. Algunas de las fibras ascendentes continúan más allá de los núcleos </w:t>
      </w:r>
      <w:proofErr w:type="spellStart"/>
      <w:r w:rsidRPr="003C5209">
        <w:rPr>
          <w:rFonts w:ascii="Times New Roman" w:eastAsia="Times New Roman" w:hAnsi="Times New Roman" w:cs="Times New Roman"/>
          <w:sz w:val="24"/>
          <w:szCs w:val="24"/>
          <w:lang w:eastAsia="es-SV"/>
        </w:rPr>
        <w:t>oculomotores</w:t>
      </w:r>
      <w:proofErr w:type="spellEnd"/>
      <w:r w:rsidRPr="003C5209">
        <w:rPr>
          <w:rFonts w:ascii="Times New Roman" w:eastAsia="Times New Roman" w:hAnsi="Times New Roman" w:cs="Times New Roman"/>
          <w:sz w:val="24"/>
          <w:szCs w:val="24"/>
          <w:lang w:eastAsia="es-SV"/>
        </w:rPr>
        <w:t xml:space="preserve"> para terminar en el </w:t>
      </w:r>
      <w:r w:rsidRPr="003C5209">
        <w:rPr>
          <w:rFonts w:ascii="Times New Roman" w:eastAsia="Times New Roman" w:hAnsi="Times New Roman" w:cs="Times New Roman"/>
          <w:b/>
          <w:bCs/>
          <w:sz w:val="24"/>
          <w:szCs w:val="24"/>
          <w:lang w:eastAsia="es-SV"/>
        </w:rPr>
        <w:t>núcleo intersticial de Cajal</w:t>
      </w:r>
    </w:p>
    <w:p w:rsidR="003C5209" w:rsidRPr="003C5209" w:rsidRDefault="003C5209" w:rsidP="003C520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Fibras que nacen en los núcleos vegetativos hipotalámicos (de la porción medial y </w:t>
      </w:r>
      <w:proofErr w:type="spellStart"/>
      <w:r w:rsidRPr="003C5209">
        <w:rPr>
          <w:rFonts w:ascii="Times New Roman" w:eastAsia="Times New Roman" w:hAnsi="Times New Roman" w:cs="Times New Roman"/>
          <w:sz w:val="24"/>
          <w:szCs w:val="24"/>
          <w:lang w:eastAsia="es-SV"/>
        </w:rPr>
        <w:t>periventricular</w:t>
      </w:r>
      <w:proofErr w:type="spellEnd"/>
      <w:r w:rsidRPr="003C5209">
        <w:rPr>
          <w:rFonts w:ascii="Times New Roman" w:eastAsia="Times New Roman" w:hAnsi="Times New Roman" w:cs="Times New Roman"/>
          <w:sz w:val="24"/>
          <w:szCs w:val="24"/>
          <w:lang w:eastAsia="es-SV"/>
        </w:rPr>
        <w:t xml:space="preserve">) y terminan en la sustancia gris </w:t>
      </w:r>
      <w:proofErr w:type="spellStart"/>
      <w:r w:rsidRPr="003C5209">
        <w:rPr>
          <w:rFonts w:ascii="Times New Roman" w:eastAsia="Times New Roman" w:hAnsi="Times New Roman" w:cs="Times New Roman"/>
          <w:sz w:val="24"/>
          <w:szCs w:val="24"/>
          <w:lang w:eastAsia="es-SV"/>
        </w:rPr>
        <w:t>periacueductal</w:t>
      </w:r>
      <w:proofErr w:type="spellEnd"/>
      <w:r w:rsidRPr="003C5209">
        <w:rPr>
          <w:rFonts w:ascii="Times New Roman" w:eastAsia="Times New Roman" w:hAnsi="Times New Roman" w:cs="Times New Roman"/>
          <w:sz w:val="24"/>
          <w:szCs w:val="24"/>
          <w:lang w:eastAsia="es-SV"/>
        </w:rPr>
        <w:t xml:space="preserve"> del mesencéfalo y el techo. Algunas fibras pueden alcanzar núcleos vegetativos </w:t>
      </w:r>
      <w:proofErr w:type="spellStart"/>
      <w:r w:rsidRPr="003C5209">
        <w:rPr>
          <w:rFonts w:ascii="Times New Roman" w:eastAsia="Times New Roman" w:hAnsi="Times New Roman" w:cs="Times New Roman"/>
          <w:sz w:val="24"/>
          <w:szCs w:val="24"/>
          <w:lang w:eastAsia="es-SV"/>
        </w:rPr>
        <w:t>bulboprotuberanciales</w:t>
      </w:r>
      <w:proofErr w:type="spellEnd"/>
      <w:r w:rsidRPr="003C5209">
        <w:rPr>
          <w:rFonts w:ascii="Times New Roman" w:eastAsia="Times New Roman" w:hAnsi="Times New Roman" w:cs="Times New Roman"/>
          <w:sz w:val="24"/>
          <w:szCs w:val="24"/>
          <w:lang w:eastAsia="es-SV"/>
        </w:rPr>
        <w:t xml:space="preserve">, como el núcleo dorsal del rafe y los núcleos </w:t>
      </w:r>
      <w:proofErr w:type="spellStart"/>
      <w:r w:rsidRPr="003C5209">
        <w:rPr>
          <w:rFonts w:ascii="Times New Roman" w:eastAsia="Times New Roman" w:hAnsi="Times New Roman" w:cs="Times New Roman"/>
          <w:sz w:val="24"/>
          <w:szCs w:val="24"/>
          <w:lang w:eastAsia="es-SV"/>
        </w:rPr>
        <w:t>tegmentarios</w:t>
      </w:r>
      <w:proofErr w:type="spellEnd"/>
      <w:r w:rsidRPr="003C5209">
        <w:rPr>
          <w:rFonts w:ascii="Times New Roman" w:eastAsia="Times New Roman" w:hAnsi="Times New Roman" w:cs="Times New Roman"/>
          <w:sz w:val="24"/>
          <w:szCs w:val="24"/>
          <w:lang w:eastAsia="es-SV"/>
        </w:rPr>
        <w:t xml:space="preserve"> </w:t>
      </w:r>
      <w:proofErr w:type="spellStart"/>
      <w:r w:rsidRPr="003C5209">
        <w:rPr>
          <w:rFonts w:ascii="Times New Roman" w:eastAsia="Times New Roman" w:hAnsi="Times New Roman" w:cs="Times New Roman"/>
          <w:sz w:val="24"/>
          <w:szCs w:val="24"/>
          <w:lang w:eastAsia="es-SV"/>
        </w:rPr>
        <w:t>laterodorsal</w:t>
      </w:r>
      <w:proofErr w:type="spellEnd"/>
      <w:r w:rsidRPr="003C5209">
        <w:rPr>
          <w:rFonts w:ascii="Times New Roman" w:eastAsia="Times New Roman" w:hAnsi="Times New Roman" w:cs="Times New Roman"/>
          <w:sz w:val="24"/>
          <w:szCs w:val="24"/>
          <w:lang w:eastAsia="es-SV"/>
        </w:rPr>
        <w:t xml:space="preserve"> y dorsal (</w:t>
      </w:r>
      <w:r w:rsidRPr="003C5209">
        <w:rPr>
          <w:rFonts w:ascii="Times New Roman" w:eastAsia="Times New Roman" w:hAnsi="Times New Roman" w:cs="Times New Roman"/>
          <w:b/>
          <w:bCs/>
          <w:sz w:val="24"/>
          <w:szCs w:val="24"/>
          <w:lang w:eastAsia="es-SV"/>
        </w:rPr>
        <w:t>fascículo de Schütz</w:t>
      </w:r>
      <w:r w:rsidRPr="003C5209">
        <w:rPr>
          <w:rFonts w:ascii="Times New Roman" w:eastAsia="Times New Roman" w:hAnsi="Times New Roman" w:cs="Times New Roman"/>
          <w:sz w:val="24"/>
          <w:szCs w:val="24"/>
          <w:lang w:eastAsia="es-SV"/>
        </w:rPr>
        <w:t xml:space="preserve"> o </w:t>
      </w:r>
      <w:r w:rsidRPr="003C5209">
        <w:rPr>
          <w:rFonts w:ascii="Times New Roman" w:eastAsia="Times New Roman" w:hAnsi="Times New Roman" w:cs="Times New Roman"/>
          <w:b/>
          <w:bCs/>
          <w:sz w:val="24"/>
          <w:szCs w:val="24"/>
          <w:lang w:eastAsia="es-SV"/>
        </w:rPr>
        <w:t>longitudinal dorsal</w:t>
      </w:r>
      <w:r w:rsidRPr="003C5209">
        <w:rPr>
          <w:rFonts w:ascii="Times New Roman" w:eastAsia="Times New Roman" w:hAnsi="Times New Roman" w:cs="Times New Roman"/>
          <w:sz w:val="24"/>
          <w:szCs w:val="24"/>
          <w:lang w:eastAsia="es-SV"/>
        </w:rPr>
        <w:t>).</w:t>
      </w:r>
    </w:p>
    <w:p w:rsidR="003C5209" w:rsidRPr="003C5209" w:rsidRDefault="003C5209" w:rsidP="003C520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Fibras que parten de los tubérculos mamilares y se distribuyen por la sustancia reticular de la </w:t>
      </w:r>
      <w:proofErr w:type="spellStart"/>
      <w:r w:rsidRPr="003C5209">
        <w:rPr>
          <w:rFonts w:ascii="Times New Roman" w:eastAsia="Times New Roman" w:hAnsi="Times New Roman" w:cs="Times New Roman"/>
          <w:sz w:val="24"/>
          <w:szCs w:val="24"/>
          <w:lang w:eastAsia="es-SV"/>
        </w:rPr>
        <w:t>calota</w:t>
      </w:r>
      <w:proofErr w:type="spellEnd"/>
      <w:r w:rsidRPr="003C5209">
        <w:rPr>
          <w:rFonts w:ascii="Times New Roman" w:eastAsia="Times New Roman" w:hAnsi="Times New Roman" w:cs="Times New Roman"/>
          <w:sz w:val="24"/>
          <w:szCs w:val="24"/>
          <w:lang w:eastAsia="es-SV"/>
        </w:rPr>
        <w:t xml:space="preserve"> (núcleos dorsal y ventral de la </w:t>
      </w:r>
      <w:proofErr w:type="spellStart"/>
      <w:r w:rsidRPr="003C5209">
        <w:rPr>
          <w:rFonts w:ascii="Times New Roman" w:eastAsia="Times New Roman" w:hAnsi="Times New Roman" w:cs="Times New Roman"/>
          <w:sz w:val="24"/>
          <w:szCs w:val="24"/>
          <w:lang w:eastAsia="es-SV"/>
        </w:rPr>
        <w:t>calota</w:t>
      </w:r>
      <w:proofErr w:type="spellEnd"/>
      <w:r w:rsidRPr="003C5209">
        <w:rPr>
          <w:rFonts w:ascii="Times New Roman" w:eastAsia="Times New Roman" w:hAnsi="Times New Roman" w:cs="Times New Roman"/>
          <w:sz w:val="24"/>
          <w:szCs w:val="24"/>
          <w:lang w:eastAsia="es-SV"/>
        </w:rPr>
        <w:t>) y de la protuberancia (</w:t>
      </w:r>
      <w:r w:rsidRPr="003C5209">
        <w:rPr>
          <w:rFonts w:ascii="Times New Roman" w:eastAsia="Times New Roman" w:hAnsi="Times New Roman" w:cs="Times New Roman"/>
          <w:b/>
          <w:bCs/>
          <w:sz w:val="24"/>
          <w:szCs w:val="24"/>
          <w:lang w:eastAsia="es-SV"/>
        </w:rPr>
        <w:t xml:space="preserve">fascículo de </w:t>
      </w:r>
      <w:proofErr w:type="spellStart"/>
      <w:r w:rsidRPr="003C5209">
        <w:rPr>
          <w:rFonts w:ascii="Times New Roman" w:eastAsia="Times New Roman" w:hAnsi="Times New Roman" w:cs="Times New Roman"/>
          <w:b/>
          <w:bCs/>
          <w:sz w:val="24"/>
          <w:szCs w:val="24"/>
          <w:lang w:eastAsia="es-SV"/>
        </w:rPr>
        <w:t>Gudden</w:t>
      </w:r>
      <w:proofErr w:type="spellEnd"/>
      <w:r w:rsidRPr="003C5209">
        <w:rPr>
          <w:rFonts w:ascii="Times New Roman" w:eastAsia="Times New Roman" w:hAnsi="Times New Roman" w:cs="Times New Roman"/>
          <w:sz w:val="24"/>
          <w:szCs w:val="24"/>
          <w:lang w:eastAsia="es-SV"/>
        </w:rPr>
        <w:t xml:space="preserve"> o </w:t>
      </w:r>
      <w:proofErr w:type="spellStart"/>
      <w:r w:rsidRPr="003C5209">
        <w:rPr>
          <w:rFonts w:ascii="Times New Roman" w:eastAsia="Times New Roman" w:hAnsi="Times New Roman" w:cs="Times New Roman"/>
          <w:b/>
          <w:bCs/>
          <w:sz w:val="24"/>
          <w:szCs w:val="24"/>
          <w:lang w:eastAsia="es-SV"/>
        </w:rPr>
        <w:t>mamilotegmental</w:t>
      </w:r>
      <w:proofErr w:type="spellEnd"/>
      <w:r w:rsidRPr="003C5209">
        <w:rPr>
          <w:rFonts w:ascii="Times New Roman" w:eastAsia="Times New Roman" w:hAnsi="Times New Roman" w:cs="Times New Roman"/>
          <w:sz w:val="24"/>
          <w:szCs w:val="24"/>
          <w:lang w:eastAsia="es-SV"/>
        </w:rPr>
        <w:t>).</w:t>
      </w:r>
    </w:p>
    <w:p w:rsidR="003C5209" w:rsidRPr="003C5209" w:rsidRDefault="003C5209" w:rsidP="003C5209">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Y por último, fibras que nacen en el núcleo de </w:t>
      </w:r>
      <w:proofErr w:type="spellStart"/>
      <w:r w:rsidRPr="003C5209">
        <w:rPr>
          <w:rFonts w:ascii="Times New Roman" w:eastAsia="Times New Roman" w:hAnsi="Times New Roman" w:cs="Times New Roman"/>
          <w:sz w:val="24"/>
          <w:szCs w:val="24"/>
          <w:lang w:eastAsia="es-SV"/>
        </w:rPr>
        <w:t>Darkschewitsch</w:t>
      </w:r>
      <w:proofErr w:type="spellEnd"/>
      <w:r w:rsidRPr="003C5209">
        <w:rPr>
          <w:rFonts w:ascii="Times New Roman" w:eastAsia="Times New Roman" w:hAnsi="Times New Roman" w:cs="Times New Roman"/>
          <w:sz w:val="24"/>
          <w:szCs w:val="24"/>
          <w:lang w:eastAsia="es-SV"/>
        </w:rPr>
        <w:t xml:space="preserve"> y terminan en el </w:t>
      </w:r>
      <w:hyperlink r:id="rId33" w:tooltip="Nervio motor ocular externo" w:history="1">
        <w:r w:rsidRPr="003C5209">
          <w:rPr>
            <w:rFonts w:ascii="Times New Roman" w:eastAsia="Times New Roman" w:hAnsi="Times New Roman" w:cs="Times New Roman"/>
            <w:color w:val="0000FF"/>
            <w:sz w:val="24"/>
            <w:szCs w:val="24"/>
            <w:u w:val="single"/>
            <w:lang w:eastAsia="es-SV"/>
          </w:rPr>
          <w:t>núcleo del VI par</w:t>
        </w:r>
      </w:hyperlink>
    </w:p>
    <w:p w:rsidR="003C5209" w:rsidRPr="003C5209" w:rsidRDefault="003C5209" w:rsidP="003C5209">
      <w:pPr>
        <w:spacing w:after="0" w:line="240" w:lineRule="auto"/>
        <w:ind w:left="720"/>
        <w:rPr>
          <w:rFonts w:ascii="Times New Roman" w:eastAsia="Times New Roman" w:hAnsi="Times New Roman" w:cs="Times New Roman"/>
          <w:sz w:val="24"/>
          <w:szCs w:val="24"/>
          <w:lang w:eastAsia="es-SV"/>
        </w:rPr>
      </w:pPr>
      <w:r w:rsidRPr="003C5209">
        <w:rPr>
          <w:rFonts w:ascii="Times New Roman" w:eastAsia="Times New Roman" w:hAnsi="Times New Roman" w:cs="Times New Roman"/>
          <w:sz w:val="24"/>
          <w:szCs w:val="24"/>
          <w:lang w:eastAsia="es-SV"/>
        </w:rPr>
        <w:t xml:space="preserve">2. </w:t>
      </w:r>
      <w:r w:rsidRPr="003C5209">
        <w:rPr>
          <w:rFonts w:ascii="Times New Roman" w:eastAsia="Times New Roman" w:hAnsi="Times New Roman" w:cs="Times New Roman"/>
          <w:b/>
          <w:bCs/>
          <w:sz w:val="24"/>
          <w:szCs w:val="24"/>
          <w:lang w:eastAsia="es-SV"/>
        </w:rPr>
        <w:t xml:space="preserve">Fascículo central de la </w:t>
      </w:r>
      <w:proofErr w:type="spellStart"/>
      <w:r w:rsidRPr="003C5209">
        <w:rPr>
          <w:rFonts w:ascii="Times New Roman" w:eastAsia="Times New Roman" w:hAnsi="Times New Roman" w:cs="Times New Roman"/>
          <w:b/>
          <w:bCs/>
          <w:sz w:val="24"/>
          <w:szCs w:val="24"/>
          <w:lang w:eastAsia="es-SV"/>
        </w:rPr>
        <w:t>calota</w:t>
      </w:r>
      <w:proofErr w:type="spellEnd"/>
      <w:r w:rsidRPr="003C5209">
        <w:rPr>
          <w:rFonts w:ascii="Times New Roman" w:eastAsia="Times New Roman" w:hAnsi="Times New Roman" w:cs="Times New Roman"/>
          <w:sz w:val="24"/>
          <w:szCs w:val="24"/>
          <w:lang w:eastAsia="es-SV"/>
        </w:rPr>
        <w:t xml:space="preserve">: Forma parte de las vías </w:t>
      </w:r>
      <w:proofErr w:type="spellStart"/>
      <w:r w:rsidRPr="003C5209">
        <w:rPr>
          <w:rFonts w:ascii="Times New Roman" w:eastAsia="Times New Roman" w:hAnsi="Times New Roman" w:cs="Times New Roman"/>
          <w:sz w:val="24"/>
          <w:szCs w:val="24"/>
          <w:lang w:eastAsia="es-SV"/>
        </w:rPr>
        <w:t>extrapiramidales</w:t>
      </w:r>
      <w:proofErr w:type="spellEnd"/>
      <w:r w:rsidRPr="003C5209">
        <w:rPr>
          <w:rFonts w:ascii="Times New Roman" w:eastAsia="Times New Roman" w:hAnsi="Times New Roman" w:cs="Times New Roman"/>
          <w:sz w:val="24"/>
          <w:szCs w:val="24"/>
          <w:lang w:eastAsia="es-SV"/>
        </w:rPr>
        <w:t xml:space="preserve">. Se encuentra por delante y por fuera de la cintilla longitudinal medial. Contiene fibras </w:t>
      </w:r>
      <w:r w:rsidRPr="003C5209">
        <w:rPr>
          <w:rFonts w:ascii="Times New Roman" w:eastAsia="Times New Roman" w:hAnsi="Times New Roman" w:cs="Times New Roman"/>
          <w:i/>
          <w:iCs/>
          <w:sz w:val="24"/>
          <w:szCs w:val="24"/>
          <w:lang w:eastAsia="es-SV"/>
        </w:rPr>
        <w:t>descendentes</w:t>
      </w:r>
      <w:r w:rsidRPr="003C5209">
        <w:rPr>
          <w:rFonts w:ascii="Times New Roman" w:eastAsia="Times New Roman" w:hAnsi="Times New Roman" w:cs="Times New Roman"/>
          <w:sz w:val="24"/>
          <w:szCs w:val="24"/>
          <w:lang w:eastAsia="es-SV"/>
        </w:rPr>
        <w:t xml:space="preserve"> que se dirigen desde los núcleos </w:t>
      </w:r>
      <w:proofErr w:type="spellStart"/>
      <w:r w:rsidRPr="003C5209">
        <w:rPr>
          <w:rFonts w:ascii="Times New Roman" w:eastAsia="Times New Roman" w:hAnsi="Times New Roman" w:cs="Times New Roman"/>
          <w:sz w:val="24"/>
          <w:szCs w:val="24"/>
          <w:lang w:eastAsia="es-SV"/>
        </w:rPr>
        <w:t>mesencefálicos</w:t>
      </w:r>
      <w:proofErr w:type="spellEnd"/>
      <w:r w:rsidRPr="003C5209">
        <w:rPr>
          <w:rFonts w:ascii="Times New Roman" w:eastAsia="Times New Roman" w:hAnsi="Times New Roman" w:cs="Times New Roman"/>
          <w:sz w:val="24"/>
          <w:szCs w:val="24"/>
          <w:lang w:eastAsia="es-SV"/>
        </w:rPr>
        <w:t xml:space="preserve"> (núcleo rojo) y, probablemente, de los núcleos </w:t>
      </w:r>
      <w:proofErr w:type="spellStart"/>
      <w:r w:rsidRPr="003C5209">
        <w:rPr>
          <w:rFonts w:ascii="Times New Roman" w:eastAsia="Times New Roman" w:hAnsi="Times New Roman" w:cs="Times New Roman"/>
          <w:sz w:val="24"/>
          <w:szCs w:val="24"/>
          <w:lang w:eastAsia="es-SV"/>
        </w:rPr>
        <w:t>optoestriados</w:t>
      </w:r>
      <w:proofErr w:type="spellEnd"/>
      <w:r w:rsidRPr="003C5209">
        <w:rPr>
          <w:rFonts w:ascii="Times New Roman" w:eastAsia="Times New Roman" w:hAnsi="Times New Roman" w:cs="Times New Roman"/>
          <w:sz w:val="24"/>
          <w:szCs w:val="24"/>
          <w:lang w:eastAsia="es-SV"/>
        </w:rPr>
        <w:t xml:space="preserve"> hasta la sustancia reticular del bulbo, el complejo olivar inferior y la médula cervical alta; y </w:t>
      </w:r>
      <w:r w:rsidRPr="003C5209">
        <w:rPr>
          <w:rFonts w:ascii="Times New Roman" w:eastAsia="Times New Roman" w:hAnsi="Times New Roman" w:cs="Times New Roman"/>
          <w:i/>
          <w:iCs/>
          <w:sz w:val="24"/>
          <w:szCs w:val="24"/>
          <w:lang w:eastAsia="es-SV"/>
        </w:rPr>
        <w:t>ascendentes</w:t>
      </w:r>
      <w:r w:rsidRPr="003C5209">
        <w:rPr>
          <w:rFonts w:ascii="Times New Roman" w:eastAsia="Times New Roman" w:hAnsi="Times New Roman" w:cs="Times New Roman"/>
          <w:sz w:val="24"/>
          <w:szCs w:val="24"/>
          <w:lang w:eastAsia="es-SV"/>
        </w:rPr>
        <w:t xml:space="preserve"> que parten de la formación reticular bulbar (núcleo reticular </w:t>
      </w:r>
      <w:proofErr w:type="spellStart"/>
      <w:r w:rsidRPr="003C5209">
        <w:rPr>
          <w:rFonts w:ascii="Times New Roman" w:eastAsia="Times New Roman" w:hAnsi="Times New Roman" w:cs="Times New Roman"/>
          <w:sz w:val="24"/>
          <w:szCs w:val="24"/>
          <w:lang w:eastAsia="es-SV"/>
        </w:rPr>
        <w:t>giganto</w:t>
      </w:r>
      <w:proofErr w:type="spellEnd"/>
      <w:r w:rsidRPr="003C5209">
        <w:rPr>
          <w:rFonts w:ascii="Times New Roman" w:eastAsia="Times New Roman" w:hAnsi="Times New Roman" w:cs="Times New Roman"/>
          <w:sz w:val="24"/>
          <w:szCs w:val="24"/>
          <w:lang w:eastAsia="es-SV"/>
        </w:rPr>
        <w:t xml:space="preserve"> celular) y finalizan en los núcleos </w:t>
      </w:r>
      <w:proofErr w:type="spellStart"/>
      <w:r w:rsidRPr="003C5209">
        <w:rPr>
          <w:rFonts w:ascii="Times New Roman" w:eastAsia="Times New Roman" w:hAnsi="Times New Roman" w:cs="Times New Roman"/>
          <w:sz w:val="24"/>
          <w:szCs w:val="24"/>
          <w:lang w:eastAsia="es-SV"/>
        </w:rPr>
        <w:t>intralaminares</w:t>
      </w:r>
      <w:proofErr w:type="spellEnd"/>
      <w:r w:rsidRPr="003C5209">
        <w:rPr>
          <w:rFonts w:ascii="Times New Roman" w:eastAsia="Times New Roman" w:hAnsi="Times New Roman" w:cs="Times New Roman"/>
          <w:sz w:val="24"/>
          <w:szCs w:val="24"/>
          <w:lang w:eastAsia="es-SV"/>
        </w:rPr>
        <w:t xml:space="preserve"> rostrales </w:t>
      </w:r>
      <w:proofErr w:type="spellStart"/>
      <w:r w:rsidRPr="003C5209">
        <w:rPr>
          <w:rFonts w:ascii="Times New Roman" w:eastAsia="Times New Roman" w:hAnsi="Times New Roman" w:cs="Times New Roman"/>
          <w:sz w:val="24"/>
          <w:szCs w:val="24"/>
          <w:lang w:eastAsia="es-SV"/>
        </w:rPr>
        <w:t>talámicos</w:t>
      </w:r>
      <w:proofErr w:type="spellEnd"/>
      <w:r w:rsidRPr="003C5209">
        <w:rPr>
          <w:rFonts w:ascii="Times New Roman" w:eastAsia="Times New Roman" w:hAnsi="Times New Roman" w:cs="Times New Roman"/>
          <w:sz w:val="24"/>
          <w:szCs w:val="24"/>
          <w:lang w:eastAsia="es-SV"/>
        </w:rPr>
        <w:t>. Son estas últimas las que intervendrían en el despertar.</w:t>
      </w:r>
    </w:p>
    <w:p w:rsidR="009E5E0D" w:rsidRDefault="009E5E0D">
      <w:bookmarkStart w:id="0" w:name="_GoBack"/>
      <w:bookmarkEnd w:id="0"/>
    </w:p>
    <w:sectPr w:rsidR="009E5E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B28"/>
    <w:multiLevelType w:val="multilevel"/>
    <w:tmpl w:val="7C7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7D16"/>
    <w:multiLevelType w:val="multilevel"/>
    <w:tmpl w:val="0B34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23B7D"/>
    <w:multiLevelType w:val="multilevel"/>
    <w:tmpl w:val="EBA4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86A36"/>
    <w:multiLevelType w:val="multilevel"/>
    <w:tmpl w:val="F19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51292"/>
    <w:multiLevelType w:val="multilevel"/>
    <w:tmpl w:val="27E0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27629"/>
    <w:multiLevelType w:val="multilevel"/>
    <w:tmpl w:val="9F18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911DB"/>
    <w:multiLevelType w:val="multilevel"/>
    <w:tmpl w:val="469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C5E03"/>
    <w:multiLevelType w:val="multilevel"/>
    <w:tmpl w:val="C69C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705A6"/>
    <w:multiLevelType w:val="multilevel"/>
    <w:tmpl w:val="CCFC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64FD2"/>
    <w:multiLevelType w:val="multilevel"/>
    <w:tmpl w:val="DE1C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13FB2"/>
    <w:multiLevelType w:val="multilevel"/>
    <w:tmpl w:val="A1421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6418E"/>
    <w:multiLevelType w:val="multilevel"/>
    <w:tmpl w:val="6122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CF600E"/>
    <w:multiLevelType w:val="multilevel"/>
    <w:tmpl w:val="7E0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D7831"/>
    <w:multiLevelType w:val="multilevel"/>
    <w:tmpl w:val="7DE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C6468"/>
    <w:multiLevelType w:val="multilevel"/>
    <w:tmpl w:val="7178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DB09EF"/>
    <w:multiLevelType w:val="multilevel"/>
    <w:tmpl w:val="A6B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5"/>
  </w:num>
  <w:num w:numId="4">
    <w:abstractNumId w:val="14"/>
  </w:num>
  <w:num w:numId="5">
    <w:abstractNumId w:val="5"/>
  </w:num>
  <w:num w:numId="6">
    <w:abstractNumId w:val="1"/>
  </w:num>
  <w:num w:numId="7">
    <w:abstractNumId w:val="11"/>
  </w:num>
  <w:num w:numId="8">
    <w:abstractNumId w:val="4"/>
  </w:num>
  <w:num w:numId="9">
    <w:abstractNumId w:val="0"/>
  </w:num>
  <w:num w:numId="10">
    <w:abstractNumId w:val="13"/>
  </w:num>
  <w:num w:numId="11">
    <w:abstractNumId w:val="7"/>
  </w:num>
  <w:num w:numId="12">
    <w:abstractNumId w:val="9"/>
  </w:num>
  <w:num w:numId="13">
    <w:abstractNumId w:val="8"/>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09"/>
    <w:rsid w:val="003C5209"/>
    <w:rsid w:val="009E5E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6785">
      <w:bodyDiv w:val="1"/>
      <w:marLeft w:val="0"/>
      <w:marRight w:val="0"/>
      <w:marTop w:val="0"/>
      <w:marBottom w:val="0"/>
      <w:divBdr>
        <w:top w:val="none" w:sz="0" w:space="0" w:color="auto"/>
        <w:left w:val="none" w:sz="0" w:space="0" w:color="auto"/>
        <w:bottom w:val="none" w:sz="0" w:space="0" w:color="auto"/>
        <w:right w:val="none" w:sz="0" w:space="0" w:color="auto"/>
      </w:divBdr>
      <w:divsChild>
        <w:div w:id="44612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uente_troncoencef%C3%A1lico" TargetMode="External"/><Relationship Id="rId13" Type="http://schemas.openxmlformats.org/officeDocument/2006/relationships/hyperlink" Target="http://es.wikipedia.org/wiki/Sustancia_gris" TargetMode="External"/><Relationship Id="rId18" Type="http://schemas.openxmlformats.org/officeDocument/2006/relationships/hyperlink" Target="http://es.wikipedia.org/wiki/Tallo_cerebral" TargetMode="External"/><Relationship Id="rId26" Type="http://schemas.openxmlformats.org/officeDocument/2006/relationships/hyperlink" Target="http://es.wikipedia.org/w/index.php?title=V%C3%ADas_cerebelosas&amp;action=edit&amp;redlink=1" TargetMode="External"/><Relationship Id="rId3" Type="http://schemas.microsoft.com/office/2007/relationships/stylesWithEffects" Target="stylesWithEffects.xml"/><Relationship Id="rId21" Type="http://schemas.openxmlformats.org/officeDocument/2006/relationships/hyperlink" Target="http://es.wikipedia.org/wiki/Tallo_cerebral" TargetMode="External"/><Relationship Id="rId34" Type="http://schemas.openxmlformats.org/officeDocument/2006/relationships/fontTable" Target="fontTable.xml"/><Relationship Id="rId7" Type="http://schemas.openxmlformats.org/officeDocument/2006/relationships/hyperlink" Target="http://es.wikipedia.org/wiki/Protuberancia_anular" TargetMode="External"/><Relationship Id="rId12" Type="http://schemas.openxmlformats.org/officeDocument/2006/relationships/hyperlink" Target="http://es.wikipedia.org/wiki/Ritmo_card%C3%ADaco" TargetMode="External"/><Relationship Id="rId17" Type="http://schemas.openxmlformats.org/officeDocument/2006/relationships/hyperlink" Target="http://es.wikipedia.org/wiki/Tallo_cerebral" TargetMode="External"/><Relationship Id="rId25" Type="http://schemas.openxmlformats.org/officeDocument/2006/relationships/hyperlink" Target="http://es.wikipedia.org/w/index.php?title=Tronco_del_enc%C3%A9falo&amp;action=edit&amp;section=2" TargetMode="External"/><Relationship Id="rId33" Type="http://schemas.openxmlformats.org/officeDocument/2006/relationships/hyperlink" Target="http://es.wikipedia.org/wiki/Nervio_motor_ocular_externo" TargetMode="External"/><Relationship Id="rId2" Type="http://schemas.openxmlformats.org/officeDocument/2006/relationships/styles" Target="styles.xml"/><Relationship Id="rId16" Type="http://schemas.openxmlformats.org/officeDocument/2006/relationships/hyperlink" Target="http://es.wikipedia.org/wiki/Tronco_del_enc%C3%A9falo" TargetMode="External"/><Relationship Id="rId20" Type="http://schemas.openxmlformats.org/officeDocument/2006/relationships/hyperlink" Target="http://es.wikipedia.org/wiki/Tallo_cerebral" TargetMode="External"/><Relationship Id="rId29" Type="http://schemas.openxmlformats.org/officeDocument/2006/relationships/hyperlink" Target="http://es.wikipedia.org/wiki/Nervio_motor_ocular_externo" TargetMode="External"/><Relationship Id="rId1" Type="http://schemas.openxmlformats.org/officeDocument/2006/relationships/numbering" Target="numbering.xml"/><Relationship Id="rId6" Type="http://schemas.openxmlformats.org/officeDocument/2006/relationships/hyperlink" Target="http://es.wikipedia.org/wiki/Mesenc%C3%A9falo" TargetMode="External"/><Relationship Id="rId11" Type="http://schemas.openxmlformats.org/officeDocument/2006/relationships/hyperlink" Target="http://es.wikipedia.org/wiki/Respiraci%C3%B3n" TargetMode="External"/><Relationship Id="rId24" Type="http://schemas.openxmlformats.org/officeDocument/2006/relationships/hyperlink" Target="http://es.wikipedia.org/wiki/Nervio_motor_ocular_com%C3%BAn" TargetMode="External"/><Relationship Id="rId32" Type="http://schemas.openxmlformats.org/officeDocument/2006/relationships/hyperlink" Target="http://es.wikipedia.org/wiki/Nervio_motor_ocular_com%C3%BAn" TargetMode="External"/><Relationship Id="rId5" Type="http://schemas.openxmlformats.org/officeDocument/2006/relationships/webSettings" Target="webSettings.xml"/><Relationship Id="rId15" Type="http://schemas.openxmlformats.org/officeDocument/2006/relationships/hyperlink" Target="http://es.wikipedia.org/wiki/Tronco_del_enc%C3%A9falo" TargetMode="External"/><Relationship Id="rId23" Type="http://schemas.openxmlformats.org/officeDocument/2006/relationships/hyperlink" Target="http://es.wikipedia.org/w/index.php?title=Tronco_del_enc%C3%A9falo&amp;action=edit&amp;section=1" TargetMode="External"/><Relationship Id="rId28" Type="http://schemas.openxmlformats.org/officeDocument/2006/relationships/hyperlink" Target="http://es.wikipedia.org/wiki/Nervio_troclear" TargetMode="External"/><Relationship Id="rId10" Type="http://schemas.openxmlformats.org/officeDocument/2006/relationships/hyperlink" Target="http://es.wikipedia.org/wiki/M%C3%A9dula_espinal" TargetMode="External"/><Relationship Id="rId19" Type="http://schemas.openxmlformats.org/officeDocument/2006/relationships/hyperlink" Target="http://es.wikipedia.org/wiki/Tallo_cerebral" TargetMode="External"/><Relationship Id="rId31" Type="http://schemas.openxmlformats.org/officeDocument/2006/relationships/hyperlink" Target="http://es.wikipedia.org/wiki/Nervio_motor_ocular_externo" TargetMode="External"/><Relationship Id="rId4" Type="http://schemas.openxmlformats.org/officeDocument/2006/relationships/settings" Target="settings.xml"/><Relationship Id="rId9" Type="http://schemas.openxmlformats.org/officeDocument/2006/relationships/hyperlink" Target="http://es.wikipedia.org/wiki/Bulbo_raqu%C3%ADdeo" TargetMode="External"/><Relationship Id="rId14" Type="http://schemas.openxmlformats.org/officeDocument/2006/relationships/hyperlink" Target="http://es.wikipedia.org/wiki/Sustancia_blanca" TargetMode="External"/><Relationship Id="rId22" Type="http://schemas.openxmlformats.org/officeDocument/2006/relationships/hyperlink" Target="http://es.wikipedia.org/wiki/Tallo_cerebral" TargetMode="External"/><Relationship Id="rId27" Type="http://schemas.openxmlformats.org/officeDocument/2006/relationships/hyperlink" Target="http://es.wikipedia.org/wiki/Nervio_motor_ocular_com%C3%BAn" TargetMode="External"/><Relationship Id="rId30" Type="http://schemas.openxmlformats.org/officeDocument/2006/relationships/hyperlink" Target="http://es.wikipedia.org/wiki/Nervio_accesorio_espina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10706</Characters>
  <Application>Microsoft Office Word</Application>
  <DocSecurity>0</DocSecurity>
  <Lines>89</Lines>
  <Paragraphs>25</Paragraphs>
  <ScaleCrop>false</ScaleCrop>
  <Company>UNAB</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2010-09-17T18:47:00Z</dcterms:created>
  <dcterms:modified xsi:type="dcterms:W3CDTF">2010-09-17T18:47:00Z</dcterms:modified>
</cp:coreProperties>
</file>