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78" w:rsidRPr="009B3478" w:rsidRDefault="009B3478" w:rsidP="009B3478">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9B3478">
        <w:rPr>
          <w:rFonts w:ascii="Times New Roman" w:eastAsia="Times New Roman" w:hAnsi="Times New Roman" w:cs="Times New Roman"/>
          <w:b/>
          <w:bCs/>
          <w:kern w:val="36"/>
          <w:sz w:val="48"/>
          <w:szCs w:val="48"/>
          <w:lang w:eastAsia="es-ES"/>
        </w:rPr>
        <w:t>Plano anatómico</w:t>
      </w:r>
    </w:p>
    <w:p w:rsidR="009B3478" w:rsidRPr="009B3478" w:rsidRDefault="009B3478" w:rsidP="009B347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5595" cy="2812415"/>
            <wp:effectExtent l="19050" t="0" r="1905" b="0"/>
            <wp:docPr id="1" name="Imagen 1" descr="http://upload.wikimedia.org/wikipedia/commons/thumb/2/20/Human_anatomy_planes-EScor.png/300px-Human_anatomy_planes-ESco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0/Human_anatomy_planes-EScor.png/300px-Human_anatomy_planes-EScor.png">
                      <a:hlinkClick r:id="rId5"/>
                    </pic:cNvPr>
                    <pic:cNvPicPr>
                      <a:picLocks noChangeAspect="1" noChangeArrowheads="1"/>
                    </pic:cNvPicPr>
                  </pic:nvPicPr>
                  <pic:blipFill>
                    <a:blip r:embed="rId6"/>
                    <a:srcRect/>
                    <a:stretch>
                      <a:fillRect/>
                    </a:stretch>
                  </pic:blipFill>
                  <pic:spPr bwMode="auto">
                    <a:xfrm>
                      <a:off x="0" y="0"/>
                      <a:ext cx="2855595" cy="2812415"/>
                    </a:xfrm>
                    <a:prstGeom prst="rect">
                      <a:avLst/>
                    </a:prstGeom>
                    <a:noFill/>
                    <a:ln w="9525">
                      <a:noFill/>
                      <a:miter lim="800000"/>
                      <a:headEnd/>
                      <a:tailEnd/>
                    </a:ln>
                  </pic:spPr>
                </pic:pic>
              </a:graphicData>
            </a:graphic>
          </wp:inline>
        </w:drawing>
      </w:r>
    </w:p>
    <w:p w:rsidR="009B3478" w:rsidRPr="009B3478" w:rsidRDefault="009B3478" w:rsidP="009B3478">
      <w:pPr>
        <w:spacing w:after="0" w:line="240" w:lineRule="auto"/>
        <w:rPr>
          <w:rFonts w:ascii="Times New Roman" w:eastAsia="Times New Roman" w:hAnsi="Times New Roman" w:cs="Times New Roman"/>
          <w:sz w:val="24"/>
          <w:szCs w:val="24"/>
          <w:lang w:eastAsia="es-ES"/>
        </w:rPr>
      </w:pPr>
    </w:p>
    <w:p w:rsidR="009B3478" w:rsidRPr="009B3478" w:rsidRDefault="009B3478" w:rsidP="009B3478">
      <w:pPr>
        <w:spacing w:after="0" w:line="240" w:lineRule="auto"/>
        <w:rPr>
          <w:rFonts w:ascii="Times New Roman" w:eastAsia="Times New Roman" w:hAnsi="Times New Roman" w:cs="Times New Roman"/>
          <w:sz w:val="24"/>
          <w:szCs w:val="24"/>
          <w:lang w:eastAsia="es-ES"/>
        </w:rPr>
      </w:pPr>
      <w:r w:rsidRPr="009B3478">
        <w:rPr>
          <w:rFonts w:ascii="Times New Roman" w:eastAsia="Times New Roman" w:hAnsi="Times New Roman" w:cs="Times New Roman"/>
          <w:sz w:val="24"/>
          <w:szCs w:val="24"/>
          <w:lang w:eastAsia="es-ES"/>
        </w:rPr>
        <w:t>Planos anatómicos en un ser humano.</w:t>
      </w:r>
    </w:p>
    <w:p w:rsidR="009B3478" w:rsidRPr="009B3478" w:rsidRDefault="009B3478" w:rsidP="009B3478">
      <w:pPr>
        <w:spacing w:before="100" w:beforeAutospacing="1" w:after="100" w:afterAutospacing="1" w:line="240" w:lineRule="auto"/>
        <w:rPr>
          <w:rFonts w:ascii="Times New Roman" w:eastAsia="Times New Roman" w:hAnsi="Times New Roman" w:cs="Times New Roman"/>
          <w:sz w:val="24"/>
          <w:szCs w:val="24"/>
          <w:lang w:eastAsia="es-ES"/>
        </w:rPr>
      </w:pPr>
      <w:r w:rsidRPr="009B3478">
        <w:rPr>
          <w:rFonts w:ascii="Times New Roman" w:eastAsia="Times New Roman" w:hAnsi="Times New Roman" w:cs="Times New Roman"/>
          <w:sz w:val="24"/>
          <w:szCs w:val="24"/>
          <w:lang w:eastAsia="es-ES"/>
        </w:rPr>
        <w:t xml:space="preserve">En el estudio de la </w:t>
      </w:r>
      <w:hyperlink r:id="rId7" w:tooltip="Anatomía" w:history="1">
        <w:r w:rsidRPr="009B3478">
          <w:rPr>
            <w:rFonts w:ascii="Times New Roman" w:eastAsia="Times New Roman" w:hAnsi="Times New Roman" w:cs="Times New Roman"/>
            <w:color w:val="0000FF"/>
            <w:sz w:val="24"/>
            <w:szCs w:val="24"/>
            <w:u w:val="single"/>
            <w:lang w:eastAsia="es-ES"/>
          </w:rPr>
          <w:t>anatomía</w:t>
        </w:r>
      </w:hyperlink>
      <w:r w:rsidRPr="009B3478">
        <w:rPr>
          <w:rFonts w:ascii="Times New Roman" w:eastAsia="Times New Roman" w:hAnsi="Times New Roman" w:cs="Times New Roman"/>
          <w:sz w:val="24"/>
          <w:szCs w:val="24"/>
          <w:lang w:eastAsia="es-ES"/>
        </w:rPr>
        <w:t xml:space="preserve"> humana, los </w:t>
      </w:r>
      <w:r w:rsidRPr="009B3478">
        <w:rPr>
          <w:rFonts w:ascii="Times New Roman" w:eastAsia="Times New Roman" w:hAnsi="Times New Roman" w:cs="Times New Roman"/>
          <w:b/>
          <w:bCs/>
          <w:sz w:val="24"/>
          <w:szCs w:val="24"/>
          <w:lang w:eastAsia="es-ES"/>
        </w:rPr>
        <w:t>planos anatómicos</w:t>
      </w:r>
      <w:r w:rsidRPr="009B3478">
        <w:rPr>
          <w:rFonts w:ascii="Times New Roman" w:eastAsia="Times New Roman" w:hAnsi="Times New Roman" w:cs="Times New Roman"/>
          <w:sz w:val="24"/>
          <w:szCs w:val="24"/>
          <w:lang w:eastAsia="es-ES"/>
        </w:rPr>
        <w:t xml:space="preserve"> son las referencias espaciales que sirven para describir la disposición de los diferentes </w:t>
      </w:r>
      <w:hyperlink r:id="rId8" w:tooltip="Tejido (biología)" w:history="1">
        <w:r w:rsidRPr="009B3478">
          <w:rPr>
            <w:rFonts w:ascii="Times New Roman" w:eastAsia="Times New Roman" w:hAnsi="Times New Roman" w:cs="Times New Roman"/>
            <w:color w:val="0000FF"/>
            <w:sz w:val="24"/>
            <w:szCs w:val="24"/>
            <w:u w:val="single"/>
            <w:lang w:eastAsia="es-ES"/>
          </w:rPr>
          <w:t>tejidos</w:t>
        </w:r>
      </w:hyperlink>
      <w:r w:rsidRPr="009B3478">
        <w:rPr>
          <w:rFonts w:ascii="Times New Roman" w:eastAsia="Times New Roman" w:hAnsi="Times New Roman" w:cs="Times New Roman"/>
          <w:sz w:val="24"/>
          <w:szCs w:val="24"/>
          <w:lang w:eastAsia="es-ES"/>
        </w:rPr>
        <w:t xml:space="preserve">, </w:t>
      </w:r>
      <w:hyperlink r:id="rId9" w:tooltip="Órgano (biología)" w:history="1">
        <w:r w:rsidRPr="009B3478">
          <w:rPr>
            <w:rFonts w:ascii="Times New Roman" w:eastAsia="Times New Roman" w:hAnsi="Times New Roman" w:cs="Times New Roman"/>
            <w:color w:val="0000FF"/>
            <w:sz w:val="24"/>
            <w:szCs w:val="24"/>
            <w:u w:val="single"/>
            <w:lang w:eastAsia="es-ES"/>
          </w:rPr>
          <w:t>órganos</w:t>
        </w:r>
      </w:hyperlink>
      <w:r w:rsidRPr="009B3478">
        <w:rPr>
          <w:rFonts w:ascii="Times New Roman" w:eastAsia="Times New Roman" w:hAnsi="Times New Roman" w:cs="Times New Roman"/>
          <w:sz w:val="24"/>
          <w:szCs w:val="24"/>
          <w:lang w:eastAsia="es-ES"/>
        </w:rPr>
        <w:t xml:space="preserve"> y </w:t>
      </w:r>
      <w:hyperlink r:id="rId10" w:tooltip="Sistemas" w:history="1">
        <w:r w:rsidRPr="009B3478">
          <w:rPr>
            <w:rFonts w:ascii="Times New Roman" w:eastAsia="Times New Roman" w:hAnsi="Times New Roman" w:cs="Times New Roman"/>
            <w:color w:val="0000FF"/>
            <w:sz w:val="24"/>
            <w:szCs w:val="24"/>
            <w:u w:val="single"/>
            <w:lang w:eastAsia="es-ES"/>
          </w:rPr>
          <w:t>sistemas</w:t>
        </w:r>
      </w:hyperlink>
      <w:r w:rsidRPr="009B3478">
        <w:rPr>
          <w:rFonts w:ascii="Times New Roman" w:eastAsia="Times New Roman" w:hAnsi="Times New Roman" w:cs="Times New Roman"/>
          <w:sz w:val="24"/>
          <w:szCs w:val="24"/>
          <w:lang w:eastAsia="es-ES"/>
        </w:rPr>
        <w:t xml:space="preserve">, y las relaciones que hay entre ellos. Clásicamente, se parte del supuesto de que el cuerpo que va a ser estudiado se encuentra en la denominada </w:t>
      </w:r>
      <w:r w:rsidRPr="009B3478">
        <w:rPr>
          <w:rFonts w:ascii="Times New Roman" w:eastAsia="Times New Roman" w:hAnsi="Times New Roman" w:cs="Times New Roman"/>
          <w:i/>
          <w:iCs/>
          <w:sz w:val="24"/>
          <w:szCs w:val="24"/>
          <w:lang w:eastAsia="es-ES"/>
        </w:rPr>
        <w:t>posición anatómica</w:t>
      </w:r>
      <w:r w:rsidRPr="009B3478">
        <w:rPr>
          <w:rFonts w:ascii="Times New Roman" w:eastAsia="Times New Roman" w:hAnsi="Times New Roman" w:cs="Times New Roman"/>
          <w:sz w:val="24"/>
          <w:szCs w:val="24"/>
          <w:lang w:eastAsia="es-ES"/>
        </w:rPr>
        <w:t>.</w:t>
      </w:r>
    </w:p>
    <w:tbl>
      <w:tblPr>
        <w:tblW w:w="0" w:type="auto"/>
        <w:tblCellSpacing w:w="15" w:type="dxa"/>
        <w:tblCellMar>
          <w:top w:w="15" w:type="dxa"/>
          <w:left w:w="15" w:type="dxa"/>
          <w:bottom w:w="15" w:type="dxa"/>
          <w:right w:w="15" w:type="dxa"/>
        </w:tblCellMar>
        <w:tblLook w:val="04A0"/>
      </w:tblPr>
      <w:tblGrid>
        <w:gridCol w:w="3223"/>
      </w:tblGrid>
      <w:tr w:rsidR="009B3478" w:rsidRPr="009B3478" w:rsidTr="009B3478">
        <w:trPr>
          <w:tblCellSpacing w:w="15" w:type="dxa"/>
        </w:trPr>
        <w:tc>
          <w:tcPr>
            <w:tcW w:w="0" w:type="auto"/>
            <w:vAlign w:val="center"/>
            <w:hideMark/>
          </w:tcPr>
          <w:p w:rsidR="009B3478" w:rsidRPr="009B3478" w:rsidRDefault="009B3478" w:rsidP="009B3478">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B3478">
              <w:rPr>
                <w:rFonts w:ascii="Times New Roman" w:eastAsia="Times New Roman" w:hAnsi="Times New Roman" w:cs="Times New Roman"/>
                <w:b/>
                <w:bCs/>
                <w:sz w:val="36"/>
                <w:szCs w:val="36"/>
                <w:lang w:eastAsia="es-ES"/>
              </w:rPr>
              <w:t>Contenido</w:t>
            </w:r>
          </w:p>
          <w:p w:rsidR="009B3478" w:rsidRPr="009B3478" w:rsidRDefault="009B3478" w:rsidP="009B347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1" w:anchor="Posici.C3.B3n_anat.C3.B3mica" w:history="1">
              <w:r w:rsidRPr="009B3478">
                <w:rPr>
                  <w:rFonts w:ascii="Times New Roman" w:eastAsia="Times New Roman" w:hAnsi="Times New Roman" w:cs="Times New Roman"/>
                  <w:color w:val="0000FF"/>
                  <w:sz w:val="24"/>
                  <w:szCs w:val="24"/>
                  <w:u w:val="single"/>
                  <w:lang w:eastAsia="es-ES"/>
                </w:rPr>
                <w:t>1 Posición anatómica</w:t>
              </w:r>
            </w:hyperlink>
          </w:p>
          <w:p w:rsidR="009B3478" w:rsidRPr="009B3478" w:rsidRDefault="009B3478" w:rsidP="009B347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2" w:anchor="Descripci.C3.B3n" w:history="1">
              <w:r w:rsidRPr="009B3478">
                <w:rPr>
                  <w:rFonts w:ascii="Times New Roman" w:eastAsia="Times New Roman" w:hAnsi="Times New Roman" w:cs="Times New Roman"/>
                  <w:color w:val="0000FF"/>
                  <w:sz w:val="24"/>
                  <w:szCs w:val="24"/>
                  <w:u w:val="single"/>
                  <w:lang w:eastAsia="es-ES"/>
                </w:rPr>
                <w:t>2 Descripción</w:t>
              </w:r>
            </w:hyperlink>
          </w:p>
          <w:p w:rsidR="009B3478" w:rsidRPr="009B3478" w:rsidRDefault="009B3478" w:rsidP="009B347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3" w:anchor="Bibliograf.C3.ADa" w:history="1">
              <w:r w:rsidRPr="009B3478">
                <w:rPr>
                  <w:rFonts w:ascii="Times New Roman" w:eastAsia="Times New Roman" w:hAnsi="Times New Roman" w:cs="Times New Roman"/>
                  <w:color w:val="0000FF"/>
                  <w:sz w:val="24"/>
                  <w:szCs w:val="24"/>
                  <w:u w:val="single"/>
                  <w:lang w:eastAsia="es-ES"/>
                </w:rPr>
                <w:t>3 Bibliografía</w:t>
              </w:r>
            </w:hyperlink>
          </w:p>
          <w:p w:rsidR="009B3478" w:rsidRPr="009B3478" w:rsidRDefault="009B3478" w:rsidP="009B347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4" w:anchor="V.C3.A9ase_tambi.C3.A9n" w:history="1">
              <w:r w:rsidRPr="009B3478">
                <w:rPr>
                  <w:rFonts w:ascii="Times New Roman" w:eastAsia="Times New Roman" w:hAnsi="Times New Roman" w:cs="Times New Roman"/>
                  <w:color w:val="0000FF"/>
                  <w:sz w:val="24"/>
                  <w:szCs w:val="24"/>
                  <w:u w:val="single"/>
                  <w:lang w:eastAsia="es-ES"/>
                </w:rPr>
                <w:t>4 Véase también</w:t>
              </w:r>
            </w:hyperlink>
          </w:p>
        </w:tc>
      </w:tr>
    </w:tbl>
    <w:p w:rsidR="009B3478" w:rsidRPr="009B3478" w:rsidRDefault="009B3478" w:rsidP="009B3478">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B3478">
        <w:rPr>
          <w:rFonts w:ascii="Times New Roman" w:eastAsia="Times New Roman" w:hAnsi="Times New Roman" w:cs="Times New Roman"/>
          <w:b/>
          <w:bCs/>
          <w:sz w:val="36"/>
          <w:szCs w:val="36"/>
          <w:lang w:eastAsia="es-ES"/>
        </w:rPr>
        <w:t>Posición anatómica</w:t>
      </w:r>
    </w:p>
    <w:p w:rsidR="009B3478" w:rsidRPr="009B3478" w:rsidRDefault="009B3478" w:rsidP="009B3478">
      <w:pPr>
        <w:spacing w:before="100" w:beforeAutospacing="1" w:after="100" w:afterAutospacing="1" w:line="240" w:lineRule="auto"/>
        <w:rPr>
          <w:rFonts w:ascii="Times New Roman" w:eastAsia="Times New Roman" w:hAnsi="Times New Roman" w:cs="Times New Roman"/>
          <w:sz w:val="24"/>
          <w:szCs w:val="24"/>
          <w:lang w:eastAsia="es-ES"/>
        </w:rPr>
      </w:pPr>
      <w:r w:rsidRPr="009B3478">
        <w:rPr>
          <w:rFonts w:ascii="Times New Roman" w:eastAsia="Times New Roman" w:hAnsi="Times New Roman" w:cs="Times New Roman"/>
          <w:sz w:val="24"/>
          <w:szCs w:val="24"/>
          <w:lang w:eastAsia="es-ES"/>
        </w:rPr>
        <w:t xml:space="preserve">La posición anatómica es aquella que, por convención, se considera adecuada para el estudio </w:t>
      </w:r>
      <w:proofErr w:type="spellStart"/>
      <w:r w:rsidRPr="009B3478">
        <w:rPr>
          <w:rFonts w:ascii="Times New Roman" w:eastAsia="Times New Roman" w:hAnsi="Times New Roman" w:cs="Times New Roman"/>
          <w:sz w:val="24"/>
          <w:szCs w:val="24"/>
          <w:lang w:eastAsia="es-ES"/>
        </w:rPr>
        <w:t>anatomico</w:t>
      </w:r>
      <w:proofErr w:type="spellEnd"/>
      <w:r w:rsidRPr="009B3478">
        <w:rPr>
          <w:rFonts w:ascii="Times New Roman" w:eastAsia="Times New Roman" w:hAnsi="Times New Roman" w:cs="Times New Roman"/>
          <w:sz w:val="24"/>
          <w:szCs w:val="24"/>
          <w:lang w:eastAsia="es-ES"/>
        </w:rPr>
        <w:t xml:space="preserve"> del cuerpo humano.</w:t>
      </w:r>
    </w:p>
    <w:p w:rsidR="009B3478" w:rsidRPr="009B3478" w:rsidRDefault="009B3478" w:rsidP="009B3478">
      <w:pPr>
        <w:spacing w:before="100" w:beforeAutospacing="1" w:after="100" w:afterAutospacing="1" w:line="240" w:lineRule="auto"/>
        <w:rPr>
          <w:rFonts w:ascii="Times New Roman" w:eastAsia="Times New Roman" w:hAnsi="Times New Roman" w:cs="Times New Roman"/>
          <w:sz w:val="24"/>
          <w:szCs w:val="24"/>
          <w:lang w:eastAsia="es-ES"/>
        </w:rPr>
      </w:pPr>
      <w:r w:rsidRPr="009B3478">
        <w:rPr>
          <w:rFonts w:ascii="Times New Roman" w:eastAsia="Times New Roman" w:hAnsi="Times New Roman" w:cs="Times New Roman"/>
          <w:sz w:val="24"/>
          <w:szCs w:val="24"/>
          <w:lang w:eastAsia="es-ES"/>
        </w:rPr>
        <w:t xml:space="preserve">Consiste en que el cuerpo este erecto (de pie), con la </w:t>
      </w:r>
      <w:hyperlink r:id="rId15" w:tooltip="Cabeza" w:history="1">
        <w:r w:rsidRPr="009B3478">
          <w:rPr>
            <w:rFonts w:ascii="Times New Roman" w:eastAsia="Times New Roman" w:hAnsi="Times New Roman" w:cs="Times New Roman"/>
            <w:color w:val="0000FF"/>
            <w:sz w:val="24"/>
            <w:szCs w:val="24"/>
            <w:u w:val="single"/>
            <w:lang w:eastAsia="es-ES"/>
          </w:rPr>
          <w:t>cabeza</w:t>
        </w:r>
      </w:hyperlink>
      <w:r w:rsidRPr="009B3478">
        <w:rPr>
          <w:rFonts w:ascii="Times New Roman" w:eastAsia="Times New Roman" w:hAnsi="Times New Roman" w:cs="Times New Roman"/>
          <w:sz w:val="24"/>
          <w:szCs w:val="24"/>
          <w:lang w:eastAsia="es-ES"/>
        </w:rPr>
        <w:t xml:space="preserve"> y </w:t>
      </w:r>
      <w:hyperlink r:id="rId16" w:tooltip="Cuello" w:history="1">
        <w:r w:rsidRPr="009B3478">
          <w:rPr>
            <w:rFonts w:ascii="Times New Roman" w:eastAsia="Times New Roman" w:hAnsi="Times New Roman" w:cs="Times New Roman"/>
            <w:color w:val="0000FF"/>
            <w:sz w:val="24"/>
            <w:szCs w:val="24"/>
            <w:u w:val="single"/>
            <w:lang w:eastAsia="es-ES"/>
          </w:rPr>
          <w:t>cuello</w:t>
        </w:r>
      </w:hyperlink>
      <w:r w:rsidRPr="009B3478">
        <w:rPr>
          <w:rFonts w:ascii="Times New Roman" w:eastAsia="Times New Roman" w:hAnsi="Times New Roman" w:cs="Times New Roman"/>
          <w:sz w:val="24"/>
          <w:szCs w:val="24"/>
          <w:lang w:eastAsia="es-ES"/>
        </w:rPr>
        <w:t xml:space="preserve"> también erectos, mirando al frente, hacia adelante, con los brazos extendidos hacia abajo, a cada lado del cuerpo, con las palmas de las manos vueltas hacia adelante (antebrazos en </w:t>
      </w:r>
      <w:hyperlink r:id="rId17" w:tooltip="Supinación" w:history="1">
        <w:r w:rsidRPr="009B3478">
          <w:rPr>
            <w:rFonts w:ascii="Times New Roman" w:eastAsia="Times New Roman" w:hAnsi="Times New Roman" w:cs="Times New Roman"/>
            <w:color w:val="0000FF"/>
            <w:sz w:val="24"/>
            <w:szCs w:val="24"/>
            <w:u w:val="single"/>
            <w:lang w:eastAsia="es-ES"/>
          </w:rPr>
          <w:t>supinación</w:t>
        </w:r>
      </w:hyperlink>
      <w:r w:rsidRPr="009B3478">
        <w:rPr>
          <w:rFonts w:ascii="Times New Roman" w:eastAsia="Times New Roman" w:hAnsi="Times New Roman" w:cs="Times New Roman"/>
          <w:sz w:val="24"/>
          <w:szCs w:val="24"/>
          <w:lang w:eastAsia="es-ES"/>
        </w:rPr>
        <w:t xml:space="preserve">), las puntas de los dedos mirando al frente, las piernas extendidas y levemente separadas (en </w:t>
      </w:r>
      <w:hyperlink r:id="rId18" w:tooltip="Abducción" w:history="1">
        <w:r w:rsidRPr="009B3478">
          <w:rPr>
            <w:rFonts w:ascii="Times New Roman" w:eastAsia="Times New Roman" w:hAnsi="Times New Roman" w:cs="Times New Roman"/>
            <w:color w:val="0000FF"/>
            <w:sz w:val="24"/>
            <w:szCs w:val="24"/>
            <w:u w:val="single"/>
            <w:lang w:eastAsia="es-ES"/>
          </w:rPr>
          <w:t>abducción</w:t>
        </w:r>
      </w:hyperlink>
      <w:r w:rsidRPr="009B3478">
        <w:rPr>
          <w:rFonts w:ascii="Times New Roman" w:eastAsia="Times New Roman" w:hAnsi="Times New Roman" w:cs="Times New Roman"/>
          <w:sz w:val="24"/>
          <w:szCs w:val="24"/>
          <w:lang w:eastAsia="es-ES"/>
        </w:rPr>
        <w:t xml:space="preserve">), y los </w:t>
      </w:r>
      <w:hyperlink r:id="rId19" w:tooltip="Tobillo" w:history="1">
        <w:r w:rsidRPr="009B3478">
          <w:rPr>
            <w:rFonts w:ascii="Times New Roman" w:eastAsia="Times New Roman" w:hAnsi="Times New Roman" w:cs="Times New Roman"/>
            <w:color w:val="0000FF"/>
            <w:sz w:val="24"/>
            <w:szCs w:val="24"/>
            <w:u w:val="single"/>
            <w:lang w:eastAsia="es-ES"/>
          </w:rPr>
          <w:t>tobillos</w:t>
        </w:r>
      </w:hyperlink>
      <w:r w:rsidRPr="009B3478">
        <w:rPr>
          <w:rFonts w:ascii="Times New Roman" w:eastAsia="Times New Roman" w:hAnsi="Times New Roman" w:cs="Times New Roman"/>
          <w:sz w:val="24"/>
          <w:szCs w:val="24"/>
          <w:lang w:eastAsia="es-ES"/>
        </w:rPr>
        <w:t xml:space="preserve"> y </w:t>
      </w:r>
      <w:hyperlink r:id="rId20" w:tooltip="Pie (anatomía)" w:history="1">
        <w:r w:rsidRPr="009B3478">
          <w:rPr>
            <w:rFonts w:ascii="Times New Roman" w:eastAsia="Times New Roman" w:hAnsi="Times New Roman" w:cs="Times New Roman"/>
            <w:color w:val="0000FF"/>
            <w:sz w:val="24"/>
            <w:szCs w:val="24"/>
            <w:u w:val="single"/>
            <w:lang w:eastAsia="es-ES"/>
          </w:rPr>
          <w:t>pies</w:t>
        </w:r>
      </w:hyperlink>
      <w:r w:rsidRPr="009B3478">
        <w:rPr>
          <w:rFonts w:ascii="Times New Roman" w:eastAsia="Times New Roman" w:hAnsi="Times New Roman" w:cs="Times New Roman"/>
          <w:sz w:val="24"/>
          <w:szCs w:val="24"/>
          <w:lang w:eastAsia="es-ES"/>
        </w:rPr>
        <w:t xml:space="preserve"> igualmente extendidos (de puntillas, con la punta del pie señalando hacia el frente). En relación a la cara, ésta queda mirando al frente. En esta posición, el vientre (palma) de cada mano es de situación 'ventral' o anterior., mirando hacia adelante, pero la planta de cada pie (vientre) mira hacia atrás y es de posición dorsal o posterior.</w:t>
      </w:r>
    </w:p>
    <w:p w:rsidR="009B3478" w:rsidRPr="009B3478" w:rsidRDefault="009B3478" w:rsidP="009B3478">
      <w:pPr>
        <w:spacing w:before="100" w:beforeAutospacing="1" w:after="100" w:afterAutospacing="1" w:line="240" w:lineRule="auto"/>
        <w:rPr>
          <w:rFonts w:ascii="Times New Roman" w:eastAsia="Times New Roman" w:hAnsi="Times New Roman" w:cs="Times New Roman"/>
          <w:sz w:val="24"/>
          <w:szCs w:val="24"/>
          <w:lang w:eastAsia="es-ES"/>
        </w:rPr>
      </w:pPr>
      <w:r w:rsidRPr="009B3478">
        <w:rPr>
          <w:rFonts w:ascii="Times New Roman" w:eastAsia="Times New Roman" w:hAnsi="Times New Roman" w:cs="Times New Roman"/>
          <w:sz w:val="24"/>
          <w:szCs w:val="24"/>
          <w:lang w:eastAsia="es-ES"/>
        </w:rPr>
        <w:lastRenderedPageBreak/>
        <w:t xml:space="preserve">Situado en una mesa de </w:t>
      </w:r>
      <w:hyperlink r:id="rId21" w:tooltip="Disección" w:history="1">
        <w:r w:rsidRPr="009B3478">
          <w:rPr>
            <w:rFonts w:ascii="Times New Roman" w:eastAsia="Times New Roman" w:hAnsi="Times New Roman" w:cs="Times New Roman"/>
            <w:color w:val="0000FF"/>
            <w:sz w:val="24"/>
            <w:szCs w:val="24"/>
            <w:u w:val="single"/>
            <w:lang w:eastAsia="es-ES"/>
          </w:rPr>
          <w:t>disección</w:t>
        </w:r>
      </w:hyperlink>
      <w:r w:rsidRPr="009B3478">
        <w:rPr>
          <w:rFonts w:ascii="Times New Roman" w:eastAsia="Times New Roman" w:hAnsi="Times New Roman" w:cs="Times New Roman"/>
          <w:sz w:val="24"/>
          <w:szCs w:val="24"/>
          <w:lang w:eastAsia="es-ES"/>
        </w:rPr>
        <w:t xml:space="preserve">, la posición del cuerpo se encuentra en posición de </w:t>
      </w:r>
      <w:hyperlink r:id="rId22" w:tooltip="Decúbito supino" w:history="1">
        <w:r w:rsidRPr="009B3478">
          <w:rPr>
            <w:rFonts w:ascii="Times New Roman" w:eastAsia="Times New Roman" w:hAnsi="Times New Roman" w:cs="Times New Roman"/>
            <w:color w:val="0000FF"/>
            <w:sz w:val="24"/>
            <w:szCs w:val="24"/>
            <w:u w:val="single"/>
            <w:lang w:eastAsia="es-ES"/>
          </w:rPr>
          <w:t>decúbito supino</w:t>
        </w:r>
      </w:hyperlink>
      <w:r w:rsidRPr="009B3478">
        <w:rPr>
          <w:rFonts w:ascii="Times New Roman" w:eastAsia="Times New Roman" w:hAnsi="Times New Roman" w:cs="Times New Roman"/>
          <w:sz w:val="24"/>
          <w:szCs w:val="24"/>
          <w:lang w:eastAsia="es-ES"/>
        </w:rPr>
        <w:t>. Lo que antes miraba hacia adelante ahora mira hacia arriba y lo antes miraba hacia atrás mira ahora hacia abajo.</w:t>
      </w:r>
    </w:p>
    <w:p w:rsidR="009B3478" w:rsidRPr="009B3478" w:rsidRDefault="009B3478" w:rsidP="009B3478">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B3478">
        <w:rPr>
          <w:rFonts w:ascii="Times New Roman" w:eastAsia="Times New Roman" w:hAnsi="Times New Roman" w:cs="Times New Roman"/>
          <w:b/>
          <w:bCs/>
          <w:sz w:val="36"/>
          <w:szCs w:val="36"/>
          <w:lang w:eastAsia="es-ES"/>
        </w:rPr>
        <w:t>Descripción</w:t>
      </w:r>
    </w:p>
    <w:p w:rsidR="009B3478" w:rsidRPr="009B3478" w:rsidRDefault="009B3478" w:rsidP="009B3478">
      <w:pPr>
        <w:spacing w:before="100" w:beforeAutospacing="1" w:after="100" w:afterAutospacing="1" w:line="240" w:lineRule="auto"/>
        <w:rPr>
          <w:rFonts w:ascii="Times New Roman" w:eastAsia="Times New Roman" w:hAnsi="Times New Roman" w:cs="Times New Roman"/>
          <w:sz w:val="24"/>
          <w:szCs w:val="24"/>
          <w:lang w:eastAsia="es-ES"/>
        </w:rPr>
      </w:pPr>
      <w:r w:rsidRPr="009B3478">
        <w:rPr>
          <w:rFonts w:ascii="Times New Roman" w:eastAsia="Times New Roman" w:hAnsi="Times New Roman" w:cs="Times New Roman"/>
          <w:sz w:val="24"/>
          <w:szCs w:val="24"/>
          <w:lang w:eastAsia="es-ES"/>
        </w:rPr>
        <w:t xml:space="preserve">Considerando ahora los tres </w:t>
      </w:r>
      <w:hyperlink r:id="rId23" w:tooltip="Eje" w:history="1">
        <w:r w:rsidRPr="009B3478">
          <w:rPr>
            <w:rFonts w:ascii="Times New Roman" w:eastAsia="Times New Roman" w:hAnsi="Times New Roman" w:cs="Times New Roman"/>
            <w:color w:val="0000FF"/>
            <w:sz w:val="24"/>
            <w:szCs w:val="24"/>
            <w:u w:val="single"/>
            <w:lang w:eastAsia="es-ES"/>
          </w:rPr>
          <w:t>ejes</w:t>
        </w:r>
      </w:hyperlink>
      <w:r w:rsidRPr="009B3478">
        <w:rPr>
          <w:rFonts w:ascii="Times New Roman" w:eastAsia="Times New Roman" w:hAnsi="Times New Roman" w:cs="Times New Roman"/>
          <w:sz w:val="24"/>
          <w:szCs w:val="24"/>
          <w:lang w:eastAsia="es-ES"/>
        </w:rPr>
        <w:t xml:space="preserve"> del espacio.</w:t>
      </w:r>
    </w:p>
    <w:p w:rsidR="009B3478" w:rsidRPr="009B3478" w:rsidRDefault="009B3478" w:rsidP="009B347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9B3478">
        <w:rPr>
          <w:rFonts w:ascii="Times New Roman" w:eastAsia="Times New Roman" w:hAnsi="Times New Roman" w:cs="Times New Roman"/>
          <w:sz w:val="24"/>
          <w:szCs w:val="24"/>
          <w:lang w:eastAsia="es-ES"/>
        </w:rPr>
        <w:t>El eje vertical va de la cabeza a los pies: es un eje 'cráneo-caudal' ('cabeza-cola').</w:t>
      </w:r>
    </w:p>
    <w:p w:rsidR="009B3478" w:rsidRPr="009B3478" w:rsidRDefault="009B3478" w:rsidP="009B347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9B3478">
        <w:rPr>
          <w:rFonts w:ascii="Times New Roman" w:eastAsia="Times New Roman" w:hAnsi="Times New Roman" w:cs="Times New Roman"/>
          <w:sz w:val="24"/>
          <w:szCs w:val="24"/>
          <w:lang w:eastAsia="es-ES"/>
        </w:rPr>
        <w:t xml:space="preserve">El </w:t>
      </w:r>
      <w:hyperlink r:id="rId24" w:tooltip="Eje transversal" w:history="1">
        <w:r w:rsidRPr="009B3478">
          <w:rPr>
            <w:rFonts w:ascii="Times New Roman" w:eastAsia="Times New Roman" w:hAnsi="Times New Roman" w:cs="Times New Roman"/>
            <w:color w:val="0000FF"/>
            <w:sz w:val="24"/>
            <w:szCs w:val="24"/>
            <w:u w:val="single"/>
            <w:lang w:eastAsia="es-ES"/>
          </w:rPr>
          <w:t>eje transversal</w:t>
        </w:r>
      </w:hyperlink>
      <w:r w:rsidRPr="009B3478">
        <w:rPr>
          <w:rFonts w:ascii="Times New Roman" w:eastAsia="Times New Roman" w:hAnsi="Times New Roman" w:cs="Times New Roman"/>
          <w:sz w:val="24"/>
          <w:szCs w:val="24"/>
          <w:lang w:eastAsia="es-ES"/>
        </w:rPr>
        <w:t xml:space="preserve"> va de lado a lado: es un eje latero-lateral.</w:t>
      </w:r>
    </w:p>
    <w:p w:rsidR="009B3478" w:rsidRPr="009B3478" w:rsidRDefault="009B3478" w:rsidP="009B347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9B3478">
        <w:rPr>
          <w:rFonts w:ascii="Times New Roman" w:eastAsia="Times New Roman" w:hAnsi="Times New Roman" w:cs="Times New Roman"/>
          <w:sz w:val="24"/>
          <w:szCs w:val="24"/>
          <w:lang w:eastAsia="es-ES"/>
        </w:rPr>
        <w:t xml:space="preserve">El eje </w:t>
      </w:r>
      <w:proofErr w:type="spellStart"/>
      <w:r w:rsidRPr="009B3478">
        <w:rPr>
          <w:rFonts w:ascii="Times New Roman" w:eastAsia="Times New Roman" w:hAnsi="Times New Roman" w:cs="Times New Roman"/>
          <w:sz w:val="24"/>
          <w:szCs w:val="24"/>
          <w:lang w:eastAsia="es-ES"/>
        </w:rPr>
        <w:t>anteroposterior</w:t>
      </w:r>
      <w:proofErr w:type="spellEnd"/>
      <w:r w:rsidRPr="009B3478">
        <w:rPr>
          <w:rFonts w:ascii="Times New Roman" w:eastAsia="Times New Roman" w:hAnsi="Times New Roman" w:cs="Times New Roman"/>
          <w:sz w:val="24"/>
          <w:szCs w:val="24"/>
          <w:lang w:eastAsia="es-ES"/>
        </w:rPr>
        <w:t xml:space="preserve"> va de delante hacia atrás: es un eje </w:t>
      </w:r>
      <w:proofErr w:type="spellStart"/>
      <w:r w:rsidRPr="009B3478">
        <w:rPr>
          <w:rFonts w:ascii="Times New Roman" w:eastAsia="Times New Roman" w:hAnsi="Times New Roman" w:cs="Times New Roman"/>
          <w:sz w:val="24"/>
          <w:szCs w:val="24"/>
          <w:lang w:eastAsia="es-ES"/>
        </w:rPr>
        <w:t>ventro</w:t>
      </w:r>
      <w:proofErr w:type="spellEnd"/>
      <w:r w:rsidRPr="009B3478">
        <w:rPr>
          <w:rFonts w:ascii="Times New Roman" w:eastAsia="Times New Roman" w:hAnsi="Times New Roman" w:cs="Times New Roman"/>
          <w:sz w:val="24"/>
          <w:szCs w:val="24"/>
          <w:lang w:eastAsia="es-ES"/>
        </w:rPr>
        <w:t>-dorsal.</w:t>
      </w:r>
    </w:p>
    <w:p w:rsidR="009B3478" w:rsidRPr="009B3478" w:rsidRDefault="009B3478" w:rsidP="009B3478">
      <w:pPr>
        <w:spacing w:before="100" w:beforeAutospacing="1" w:after="100" w:afterAutospacing="1" w:line="240" w:lineRule="auto"/>
        <w:rPr>
          <w:rFonts w:ascii="Times New Roman" w:eastAsia="Times New Roman" w:hAnsi="Times New Roman" w:cs="Times New Roman"/>
          <w:sz w:val="24"/>
          <w:szCs w:val="24"/>
          <w:lang w:eastAsia="es-ES"/>
        </w:rPr>
      </w:pPr>
      <w:r w:rsidRPr="009B3478">
        <w:rPr>
          <w:rFonts w:ascii="Times New Roman" w:eastAsia="Times New Roman" w:hAnsi="Times New Roman" w:cs="Times New Roman"/>
          <w:sz w:val="24"/>
          <w:szCs w:val="24"/>
          <w:lang w:eastAsia="es-ES"/>
        </w:rPr>
        <w:br/>
        <w:t xml:space="preserve">Los tres ejes conforman los </w:t>
      </w:r>
      <w:hyperlink r:id="rId25" w:tooltip="Plano" w:history="1">
        <w:r w:rsidRPr="009B3478">
          <w:rPr>
            <w:rFonts w:ascii="Times New Roman" w:eastAsia="Times New Roman" w:hAnsi="Times New Roman" w:cs="Times New Roman"/>
            <w:color w:val="0000FF"/>
            <w:sz w:val="24"/>
            <w:szCs w:val="24"/>
            <w:u w:val="single"/>
            <w:lang w:eastAsia="es-ES"/>
          </w:rPr>
          <w:t>planos</w:t>
        </w:r>
      </w:hyperlink>
      <w:r w:rsidRPr="009B3478">
        <w:rPr>
          <w:rFonts w:ascii="Times New Roman" w:eastAsia="Times New Roman" w:hAnsi="Times New Roman" w:cs="Times New Roman"/>
          <w:sz w:val="24"/>
          <w:szCs w:val="24"/>
          <w:lang w:eastAsia="es-ES"/>
        </w:rPr>
        <w:t xml:space="preserve"> del espacio, los principales planos son:</w:t>
      </w:r>
    </w:p>
    <w:p w:rsidR="009B3478" w:rsidRPr="009B3478" w:rsidRDefault="009B3478" w:rsidP="009B347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9B3478">
        <w:rPr>
          <w:rFonts w:ascii="Times New Roman" w:eastAsia="Times New Roman" w:hAnsi="Times New Roman" w:cs="Times New Roman"/>
          <w:b/>
          <w:bCs/>
          <w:sz w:val="24"/>
          <w:szCs w:val="24"/>
          <w:lang w:eastAsia="es-ES"/>
        </w:rPr>
        <w:t>Planos coronales o frontales:</w:t>
      </w:r>
      <w:r w:rsidRPr="009B3478">
        <w:rPr>
          <w:rFonts w:ascii="Times New Roman" w:eastAsia="Times New Roman" w:hAnsi="Times New Roman" w:cs="Times New Roman"/>
          <w:sz w:val="24"/>
          <w:szCs w:val="24"/>
          <w:lang w:eastAsia="es-ES"/>
        </w:rPr>
        <w:t xml:space="preserve"> se orientan de manera vertical, de esta forma dividen al cuerpo en anterior y posterior.</w:t>
      </w:r>
    </w:p>
    <w:p w:rsidR="009B3478" w:rsidRPr="009B3478" w:rsidRDefault="009B3478" w:rsidP="009B347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9B3478">
        <w:rPr>
          <w:rFonts w:ascii="Times New Roman" w:eastAsia="Times New Roman" w:hAnsi="Times New Roman" w:cs="Times New Roman"/>
          <w:b/>
          <w:bCs/>
          <w:sz w:val="24"/>
          <w:szCs w:val="24"/>
          <w:lang w:eastAsia="es-ES"/>
        </w:rPr>
        <w:t>Planos sagitales:</w:t>
      </w:r>
      <w:r w:rsidRPr="009B3478">
        <w:rPr>
          <w:rFonts w:ascii="Times New Roman" w:eastAsia="Times New Roman" w:hAnsi="Times New Roman" w:cs="Times New Roman"/>
          <w:sz w:val="24"/>
          <w:szCs w:val="24"/>
          <w:lang w:eastAsia="es-ES"/>
        </w:rPr>
        <w:t xml:space="preserve"> al igual que el plano coronal se orienta verticalmente; sin embargo, son perpendiculares a los planos coronales, de esta forma </w:t>
      </w:r>
      <w:proofErr w:type="spellStart"/>
      <w:r w:rsidRPr="009B3478">
        <w:rPr>
          <w:rFonts w:ascii="Times New Roman" w:eastAsia="Times New Roman" w:hAnsi="Times New Roman" w:cs="Times New Roman"/>
          <w:sz w:val="24"/>
          <w:szCs w:val="24"/>
          <w:lang w:eastAsia="es-ES"/>
        </w:rPr>
        <w:t>diven</w:t>
      </w:r>
      <w:proofErr w:type="spellEnd"/>
      <w:r w:rsidRPr="009B3478">
        <w:rPr>
          <w:rFonts w:ascii="Times New Roman" w:eastAsia="Times New Roman" w:hAnsi="Times New Roman" w:cs="Times New Roman"/>
          <w:sz w:val="24"/>
          <w:szCs w:val="24"/>
          <w:lang w:eastAsia="es-ES"/>
        </w:rPr>
        <w:t xml:space="preserve"> del cuerpo en dos zonas: derecha e izquierda. Al plano que discurre centralmente en el cuerpo y a su vez forma de igual manera a las zonas izquierda y derecha se le llama: </w:t>
      </w:r>
      <w:r w:rsidRPr="009B3478">
        <w:rPr>
          <w:rFonts w:ascii="Times New Roman" w:eastAsia="Times New Roman" w:hAnsi="Times New Roman" w:cs="Times New Roman"/>
          <w:i/>
          <w:iCs/>
          <w:sz w:val="24"/>
          <w:szCs w:val="24"/>
          <w:lang w:eastAsia="es-ES"/>
        </w:rPr>
        <w:t xml:space="preserve">plano medio </w:t>
      </w:r>
      <w:proofErr w:type="spellStart"/>
      <w:r w:rsidRPr="009B3478">
        <w:rPr>
          <w:rFonts w:ascii="Times New Roman" w:eastAsia="Times New Roman" w:hAnsi="Times New Roman" w:cs="Times New Roman"/>
          <w:i/>
          <w:iCs/>
          <w:sz w:val="24"/>
          <w:szCs w:val="24"/>
          <w:lang w:eastAsia="es-ES"/>
        </w:rPr>
        <w:t>segital</w:t>
      </w:r>
      <w:proofErr w:type="spellEnd"/>
      <w:r w:rsidRPr="009B3478">
        <w:rPr>
          <w:rFonts w:ascii="Times New Roman" w:eastAsia="Times New Roman" w:hAnsi="Times New Roman" w:cs="Times New Roman"/>
          <w:sz w:val="24"/>
          <w:szCs w:val="24"/>
          <w:lang w:eastAsia="es-ES"/>
        </w:rPr>
        <w:t>.</w:t>
      </w:r>
    </w:p>
    <w:p w:rsidR="009B3478" w:rsidRPr="009B3478" w:rsidRDefault="009B3478" w:rsidP="009B347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9B3478">
        <w:rPr>
          <w:rFonts w:ascii="Times New Roman" w:eastAsia="Times New Roman" w:hAnsi="Times New Roman" w:cs="Times New Roman"/>
          <w:b/>
          <w:bCs/>
          <w:sz w:val="24"/>
          <w:szCs w:val="24"/>
          <w:lang w:eastAsia="es-ES"/>
        </w:rPr>
        <w:t>Planos transversales, horizontales o axiales:</w:t>
      </w:r>
      <w:r w:rsidRPr="009B3478">
        <w:rPr>
          <w:rFonts w:ascii="Times New Roman" w:eastAsia="Times New Roman" w:hAnsi="Times New Roman" w:cs="Times New Roman"/>
          <w:sz w:val="24"/>
          <w:szCs w:val="24"/>
          <w:lang w:eastAsia="es-ES"/>
        </w:rPr>
        <w:t xml:space="preserve"> como su nombre lo indica se orientan horizontalmente, a diferencia de los otros dos planos. De esta manera dividen el cuerpo en zona inferior y superior.</w:t>
      </w:r>
    </w:p>
    <w:p w:rsidR="009B3478" w:rsidRDefault="009B3478" w:rsidP="009B347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9B3478">
        <w:rPr>
          <w:rFonts w:ascii="Times New Roman" w:eastAsia="Times New Roman" w:hAnsi="Times New Roman" w:cs="Times New Roman"/>
          <w:b/>
          <w:bCs/>
          <w:sz w:val="24"/>
          <w:szCs w:val="24"/>
          <w:lang w:eastAsia="es-ES"/>
        </w:rPr>
        <w:t>planos oblicuo</w:t>
      </w:r>
      <w:proofErr w:type="gramEnd"/>
      <w:r w:rsidRPr="009B3478">
        <w:rPr>
          <w:rFonts w:ascii="Times New Roman" w:eastAsia="Times New Roman" w:hAnsi="Times New Roman" w:cs="Times New Roman"/>
          <w:b/>
          <w:bCs/>
          <w:sz w:val="24"/>
          <w:szCs w:val="24"/>
          <w:lang w:eastAsia="es-ES"/>
        </w:rPr>
        <w:t>:</w:t>
      </w:r>
      <w:r w:rsidRPr="009B3478">
        <w:rPr>
          <w:rFonts w:ascii="Times New Roman" w:eastAsia="Times New Roman" w:hAnsi="Times New Roman" w:cs="Times New Roman"/>
          <w:sz w:val="24"/>
          <w:szCs w:val="24"/>
          <w:lang w:eastAsia="es-ES"/>
        </w:rPr>
        <w:t xml:space="preserve"> son planos que cortan parte del cuerpo en una </w:t>
      </w:r>
      <w:proofErr w:type="spellStart"/>
      <w:r w:rsidRPr="009B3478">
        <w:rPr>
          <w:rFonts w:ascii="Times New Roman" w:eastAsia="Times New Roman" w:hAnsi="Times New Roman" w:cs="Times New Roman"/>
          <w:sz w:val="24"/>
          <w:szCs w:val="24"/>
          <w:lang w:eastAsia="es-ES"/>
        </w:rPr>
        <w:t>direccion</w:t>
      </w:r>
      <w:proofErr w:type="spellEnd"/>
      <w:r w:rsidRPr="009B3478">
        <w:rPr>
          <w:rFonts w:ascii="Times New Roman" w:eastAsia="Times New Roman" w:hAnsi="Times New Roman" w:cs="Times New Roman"/>
          <w:sz w:val="24"/>
          <w:szCs w:val="24"/>
          <w:lang w:eastAsia="es-ES"/>
        </w:rPr>
        <w:t xml:space="preserve"> que no es paralela a ninguno de los planos anteriores.</w:t>
      </w:r>
    </w:p>
    <w:p w:rsidR="009B3478" w:rsidRDefault="009B3478" w:rsidP="009B3478">
      <w:pPr>
        <w:pStyle w:val="Ttulo1"/>
      </w:pPr>
      <w:r>
        <w:t>Anatomía topográfica</w:t>
      </w:r>
    </w:p>
    <w:p w:rsidR="009B3478" w:rsidRDefault="009B3478" w:rsidP="009B3478">
      <w:pPr>
        <w:pStyle w:val="NormalWeb"/>
      </w:pPr>
      <w:r>
        <w:rPr>
          <w:b/>
          <w:bCs/>
        </w:rPr>
        <w:t>Anatomía geográfica</w:t>
      </w:r>
      <w:r>
        <w:t xml:space="preserve"> es la disciplina de la </w:t>
      </w:r>
      <w:hyperlink r:id="rId26" w:tooltip="Anatomía" w:history="1">
        <w:r>
          <w:rPr>
            <w:rStyle w:val="Hipervnculo"/>
          </w:rPr>
          <w:t>anatomía</w:t>
        </w:r>
      </w:hyperlink>
      <w:r>
        <w:t xml:space="preserve"> que estudia las regiones en que se divide el </w:t>
      </w:r>
      <w:hyperlink r:id="rId27" w:tooltip="Cuerpo humano" w:history="1">
        <w:r>
          <w:rPr>
            <w:rStyle w:val="Hipervnculo"/>
          </w:rPr>
          <w:t>cuerpo humano</w:t>
        </w:r>
      </w:hyperlink>
      <w:r>
        <w:t>, apreciando sobre todo a las relaciones de los órganos que contiene cada región.</w:t>
      </w:r>
    </w:p>
    <w:tbl>
      <w:tblPr>
        <w:tblW w:w="0" w:type="auto"/>
        <w:tblCellSpacing w:w="15" w:type="dxa"/>
        <w:tblCellMar>
          <w:top w:w="15" w:type="dxa"/>
          <w:left w:w="15" w:type="dxa"/>
          <w:bottom w:w="15" w:type="dxa"/>
          <w:right w:w="15" w:type="dxa"/>
        </w:tblCellMar>
        <w:tblLook w:val="04A0"/>
      </w:tblPr>
      <w:tblGrid>
        <w:gridCol w:w="5185"/>
      </w:tblGrid>
      <w:tr w:rsidR="009B3478" w:rsidTr="009B3478">
        <w:trPr>
          <w:tblCellSpacing w:w="15" w:type="dxa"/>
        </w:trPr>
        <w:tc>
          <w:tcPr>
            <w:tcW w:w="0" w:type="auto"/>
            <w:vAlign w:val="center"/>
            <w:hideMark/>
          </w:tcPr>
          <w:p w:rsidR="009B3478" w:rsidRDefault="009B3478" w:rsidP="009B3478">
            <w:pPr>
              <w:pStyle w:val="Ttulo2"/>
            </w:pPr>
            <w:r>
              <w:t>Contenido</w:t>
            </w:r>
          </w:p>
          <w:p w:rsidR="009B3478" w:rsidRDefault="009B3478" w:rsidP="009B3478">
            <w:pPr>
              <w:numPr>
                <w:ilvl w:val="0"/>
                <w:numId w:val="4"/>
              </w:numPr>
              <w:spacing w:before="100" w:beforeAutospacing="1" w:after="100" w:afterAutospacing="1" w:line="240" w:lineRule="auto"/>
            </w:pPr>
            <w:hyperlink r:id="rId28" w:anchor="Divisiones_topogr.C3.A1ficas_del_cuerpo_humano" w:history="1">
              <w:r>
                <w:rPr>
                  <w:rStyle w:val="tocnumber"/>
                  <w:color w:val="0000FF"/>
                  <w:u w:val="single"/>
                </w:rPr>
                <w:t>1</w:t>
              </w:r>
              <w:r>
                <w:rPr>
                  <w:rStyle w:val="Hipervnculo"/>
                </w:rPr>
                <w:t xml:space="preserve"> </w:t>
              </w:r>
              <w:r>
                <w:rPr>
                  <w:rStyle w:val="toctext"/>
                  <w:color w:val="0000FF"/>
                  <w:u w:val="single"/>
                </w:rPr>
                <w:t>Divisiones topográficas del cuerpo humano</w:t>
              </w:r>
            </w:hyperlink>
            <w:r>
              <w:t xml:space="preserve"> </w:t>
            </w:r>
          </w:p>
          <w:p w:rsidR="009B3478" w:rsidRDefault="009B3478" w:rsidP="009B3478">
            <w:pPr>
              <w:numPr>
                <w:ilvl w:val="1"/>
                <w:numId w:val="4"/>
              </w:numPr>
              <w:spacing w:before="100" w:beforeAutospacing="1" w:after="100" w:afterAutospacing="1" w:line="240" w:lineRule="auto"/>
            </w:pPr>
            <w:hyperlink r:id="rId29" w:anchor="Cabeza" w:history="1">
              <w:r>
                <w:rPr>
                  <w:rStyle w:val="tocnumber"/>
                  <w:color w:val="0000FF"/>
                  <w:u w:val="single"/>
                </w:rPr>
                <w:t>1.1</w:t>
              </w:r>
              <w:r>
                <w:rPr>
                  <w:rStyle w:val="Hipervnculo"/>
                </w:rPr>
                <w:t xml:space="preserve"> </w:t>
              </w:r>
              <w:r>
                <w:rPr>
                  <w:rStyle w:val="toctext"/>
                  <w:color w:val="0000FF"/>
                  <w:u w:val="single"/>
                </w:rPr>
                <w:t>Cabeza</w:t>
              </w:r>
            </w:hyperlink>
          </w:p>
          <w:p w:rsidR="009B3478" w:rsidRDefault="009B3478" w:rsidP="009B3478">
            <w:pPr>
              <w:numPr>
                <w:ilvl w:val="1"/>
                <w:numId w:val="4"/>
              </w:numPr>
              <w:spacing w:before="100" w:beforeAutospacing="1" w:after="100" w:afterAutospacing="1" w:line="240" w:lineRule="auto"/>
            </w:pPr>
            <w:hyperlink r:id="rId30" w:anchor="Tronco" w:history="1">
              <w:r>
                <w:rPr>
                  <w:rStyle w:val="tocnumber"/>
                  <w:color w:val="0000FF"/>
                  <w:u w:val="single"/>
                </w:rPr>
                <w:t>1.2</w:t>
              </w:r>
              <w:r>
                <w:rPr>
                  <w:rStyle w:val="Hipervnculo"/>
                </w:rPr>
                <w:t xml:space="preserve"> </w:t>
              </w:r>
              <w:r>
                <w:rPr>
                  <w:rStyle w:val="toctext"/>
                  <w:color w:val="0000FF"/>
                  <w:u w:val="single"/>
                </w:rPr>
                <w:t>Tronco</w:t>
              </w:r>
            </w:hyperlink>
          </w:p>
          <w:p w:rsidR="009B3478" w:rsidRDefault="009B3478" w:rsidP="009B3478">
            <w:pPr>
              <w:numPr>
                <w:ilvl w:val="1"/>
                <w:numId w:val="4"/>
              </w:numPr>
              <w:spacing w:before="100" w:beforeAutospacing="1" w:after="100" w:afterAutospacing="1" w:line="240" w:lineRule="auto"/>
            </w:pPr>
            <w:hyperlink r:id="rId31" w:anchor="Extremidades" w:history="1">
              <w:r>
                <w:rPr>
                  <w:rStyle w:val="tocnumber"/>
                  <w:color w:val="0000FF"/>
                  <w:u w:val="single"/>
                </w:rPr>
                <w:t>1.3</w:t>
              </w:r>
              <w:r>
                <w:rPr>
                  <w:rStyle w:val="Hipervnculo"/>
                </w:rPr>
                <w:t xml:space="preserve"> </w:t>
              </w:r>
              <w:r>
                <w:rPr>
                  <w:rStyle w:val="toctext"/>
                  <w:color w:val="0000FF"/>
                  <w:u w:val="single"/>
                </w:rPr>
                <w:t>Extremidades</w:t>
              </w:r>
            </w:hyperlink>
          </w:p>
          <w:p w:rsidR="009B3478" w:rsidRDefault="009B3478" w:rsidP="009B3478">
            <w:pPr>
              <w:numPr>
                <w:ilvl w:val="0"/>
                <w:numId w:val="4"/>
              </w:numPr>
              <w:spacing w:before="100" w:beforeAutospacing="1" w:after="100" w:afterAutospacing="1" w:line="240" w:lineRule="auto"/>
              <w:rPr>
                <w:sz w:val="24"/>
                <w:szCs w:val="24"/>
              </w:rPr>
            </w:pPr>
            <w:hyperlink r:id="rId32" w:anchor="Enlaces_externos" w:history="1">
              <w:r>
                <w:rPr>
                  <w:rStyle w:val="tocnumber"/>
                  <w:color w:val="0000FF"/>
                  <w:u w:val="single"/>
                </w:rPr>
                <w:t>2</w:t>
              </w:r>
              <w:r>
                <w:rPr>
                  <w:rStyle w:val="Hipervnculo"/>
                </w:rPr>
                <w:t xml:space="preserve"> </w:t>
              </w:r>
              <w:r>
                <w:rPr>
                  <w:rStyle w:val="toctext"/>
                  <w:color w:val="0000FF"/>
                  <w:u w:val="single"/>
                </w:rPr>
                <w:t>Enlaces externos</w:t>
              </w:r>
            </w:hyperlink>
          </w:p>
        </w:tc>
      </w:tr>
    </w:tbl>
    <w:p w:rsidR="009B3478" w:rsidRDefault="009B3478" w:rsidP="009B3478">
      <w:pPr>
        <w:pStyle w:val="Ttulo2"/>
        <w:rPr>
          <w:rStyle w:val="mw-headline"/>
        </w:rPr>
      </w:pPr>
    </w:p>
    <w:p w:rsidR="009B3478" w:rsidRDefault="009B3478" w:rsidP="009B3478">
      <w:pPr>
        <w:pStyle w:val="Ttulo2"/>
        <w:rPr>
          <w:rStyle w:val="mw-headline"/>
        </w:rPr>
      </w:pPr>
    </w:p>
    <w:p w:rsidR="009B3478" w:rsidRDefault="009B3478" w:rsidP="009B3478">
      <w:pPr>
        <w:pStyle w:val="Ttulo2"/>
      </w:pPr>
      <w:r>
        <w:rPr>
          <w:rStyle w:val="mw-headline"/>
        </w:rPr>
        <w:lastRenderedPageBreak/>
        <w:t>Divisiones topográficas del cuerpo humano</w:t>
      </w:r>
    </w:p>
    <w:p w:rsidR="009B3478" w:rsidRDefault="009B3478" w:rsidP="009B3478">
      <w:pPr>
        <w:pStyle w:val="NormalWeb"/>
      </w:pPr>
      <w:r>
        <w:t>La anatomía topográfica divide el cuerpo humano en tres partes que, a su vez, admiten subdivisiones:</w:t>
      </w:r>
    </w:p>
    <w:p w:rsidR="009B3478" w:rsidRDefault="009B3478" w:rsidP="009B3478">
      <w:pPr>
        <w:pStyle w:val="Ttulo3"/>
      </w:pPr>
      <w:r>
        <w:rPr>
          <w:rStyle w:val="mw-headline"/>
        </w:rPr>
        <w:t>Cabeza</w:t>
      </w:r>
    </w:p>
    <w:p w:rsidR="009B3478" w:rsidRDefault="009B3478" w:rsidP="009B3478">
      <w:r>
        <w:rPr>
          <w:noProof/>
          <w:color w:val="0000FF"/>
          <w:lang w:eastAsia="es-ES"/>
        </w:rPr>
        <w:drawing>
          <wp:inline distT="0" distB="0" distL="0" distR="0">
            <wp:extent cx="1431925" cy="2018665"/>
            <wp:effectExtent l="19050" t="0" r="0" b="0"/>
            <wp:docPr id="9" name="Imagen 9" descr="http://upload.wikimedia.org/wikipedia/commons/thumb/b/b4/Head_ap_anatomy.jpg/150px-Head_ap_anatomy.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b/b4/Head_ap_anatomy.jpg/150px-Head_ap_anatomy.jpg">
                      <a:hlinkClick r:id="rId33"/>
                    </pic:cNvPr>
                    <pic:cNvPicPr>
                      <a:picLocks noChangeAspect="1" noChangeArrowheads="1"/>
                    </pic:cNvPicPr>
                  </pic:nvPicPr>
                  <pic:blipFill>
                    <a:blip r:embed="rId34"/>
                    <a:srcRect/>
                    <a:stretch>
                      <a:fillRect/>
                    </a:stretch>
                  </pic:blipFill>
                  <pic:spPr bwMode="auto">
                    <a:xfrm>
                      <a:off x="0" y="0"/>
                      <a:ext cx="1431925" cy="2018665"/>
                    </a:xfrm>
                    <a:prstGeom prst="rect">
                      <a:avLst/>
                    </a:prstGeom>
                    <a:noFill/>
                    <a:ln w="9525">
                      <a:noFill/>
                      <a:miter lim="800000"/>
                      <a:headEnd/>
                      <a:tailEnd/>
                    </a:ln>
                  </pic:spPr>
                </pic:pic>
              </a:graphicData>
            </a:graphic>
          </wp:inline>
        </w:drawing>
      </w:r>
    </w:p>
    <w:p w:rsidR="009B3478" w:rsidRDefault="009B3478" w:rsidP="009B3478"/>
    <w:p w:rsidR="009B3478" w:rsidRDefault="009B3478" w:rsidP="009B3478">
      <w:r>
        <w:t>Cabeza humana.</w:t>
      </w:r>
    </w:p>
    <w:p w:rsidR="009B3478" w:rsidRDefault="009B3478" w:rsidP="009B3478">
      <w:pPr>
        <w:pStyle w:val="NormalWeb"/>
      </w:pPr>
      <w:r>
        <w:t xml:space="preserve">La </w:t>
      </w:r>
      <w:hyperlink r:id="rId35" w:tooltip="Cabeza" w:history="1">
        <w:r>
          <w:rPr>
            <w:rStyle w:val="Hipervnculo"/>
          </w:rPr>
          <w:t>cabeza</w:t>
        </w:r>
      </w:hyperlink>
      <w:r>
        <w:t xml:space="preserve"> es la parte superior del cuerpo humano, formada por un armazón, el </w:t>
      </w:r>
      <w:hyperlink r:id="rId36" w:tooltip="Cráneo" w:history="1">
        <w:r>
          <w:rPr>
            <w:rStyle w:val="Hipervnculo"/>
          </w:rPr>
          <w:t>cráneo</w:t>
        </w:r>
      </w:hyperlink>
      <w:r>
        <w:t xml:space="preserve">, constituido por huesos planos que protegen el </w:t>
      </w:r>
      <w:hyperlink r:id="rId37" w:tooltip="Encéfalo" w:history="1">
        <w:r>
          <w:rPr>
            <w:rStyle w:val="Hipervnculo"/>
          </w:rPr>
          <w:t>encéfalo</w:t>
        </w:r>
      </w:hyperlink>
      <w:r>
        <w:t xml:space="preserve">, región en la que se desarrolla el </w:t>
      </w:r>
      <w:hyperlink r:id="rId38" w:tooltip="Inteligencia" w:history="1">
        <w:r>
          <w:rPr>
            <w:rStyle w:val="Hipervnculo"/>
          </w:rPr>
          <w:t>procesamiento superior</w:t>
        </w:r>
      </w:hyperlink>
      <w:r>
        <w:t xml:space="preserve"> propio de nuestra especie.</w:t>
      </w:r>
    </w:p>
    <w:p w:rsidR="009B3478" w:rsidRDefault="009B3478" w:rsidP="009B3478">
      <w:pPr>
        <w:pStyle w:val="NormalWeb"/>
      </w:pPr>
      <w:r>
        <w:t xml:space="preserve">La cabeza se encuentra sustentada por la parte superior de la </w:t>
      </w:r>
      <w:hyperlink r:id="rId39" w:tooltip="Columna vertebral" w:history="1">
        <w:r>
          <w:rPr>
            <w:rStyle w:val="Hipervnculo"/>
          </w:rPr>
          <w:t>columna vertebral</w:t>
        </w:r>
      </w:hyperlink>
      <w:r>
        <w:t xml:space="preserve"> (vértebras cervicales) que se encuentran en el </w:t>
      </w:r>
      <w:hyperlink r:id="rId40" w:tooltip="Cuello" w:history="1">
        <w:r>
          <w:rPr>
            <w:rStyle w:val="Hipervnculo"/>
          </w:rPr>
          <w:t>cuello</w:t>
        </w:r>
      </w:hyperlink>
      <w:r>
        <w:t xml:space="preserve"> y adquiere su capacidad para dar movimientos de rotación a través de los músculos situados en este.</w:t>
      </w:r>
    </w:p>
    <w:p w:rsidR="009B3478" w:rsidRDefault="009B3478" w:rsidP="009B3478">
      <w:pPr>
        <w:pStyle w:val="NormalWeb"/>
      </w:pPr>
      <w:r>
        <w:t xml:space="preserve">La parte delantera de la cabeza se denomina </w:t>
      </w:r>
      <w:hyperlink r:id="rId41" w:tooltip="Cara" w:history="1">
        <w:r>
          <w:rPr>
            <w:rStyle w:val="Hipervnculo"/>
          </w:rPr>
          <w:t>cara</w:t>
        </w:r>
      </w:hyperlink>
      <w:r>
        <w:t xml:space="preserve"> y en ella se sitúan los órganos externos o receptores de los </w:t>
      </w:r>
      <w:hyperlink r:id="rId42" w:tooltip="Sentidos" w:history="1">
        <w:r>
          <w:rPr>
            <w:rStyle w:val="Hipervnculo"/>
          </w:rPr>
          <w:t>sentidos</w:t>
        </w:r>
      </w:hyperlink>
      <w:r>
        <w:t xml:space="preserve">, como </w:t>
      </w:r>
      <w:hyperlink r:id="rId43" w:tooltip="Vista" w:history="1">
        <w:r>
          <w:rPr>
            <w:rStyle w:val="Hipervnculo"/>
          </w:rPr>
          <w:t>vista</w:t>
        </w:r>
      </w:hyperlink>
      <w:r>
        <w:t xml:space="preserve">, </w:t>
      </w:r>
      <w:hyperlink r:id="rId44" w:tooltip="Olfato" w:history="1">
        <w:r>
          <w:rPr>
            <w:rStyle w:val="Hipervnculo"/>
          </w:rPr>
          <w:t>olfato</w:t>
        </w:r>
      </w:hyperlink>
      <w:r>
        <w:t xml:space="preserve">, </w:t>
      </w:r>
      <w:hyperlink r:id="rId45" w:tooltip="Gusto" w:history="1">
        <w:r>
          <w:rPr>
            <w:rStyle w:val="Hipervnculo"/>
          </w:rPr>
          <w:t>gusto</w:t>
        </w:r>
      </w:hyperlink>
      <w:r>
        <w:t xml:space="preserve"> y </w:t>
      </w:r>
      <w:hyperlink r:id="rId46" w:tooltip="Oído" w:history="1">
        <w:r>
          <w:rPr>
            <w:rStyle w:val="Hipervnculo"/>
          </w:rPr>
          <w:t>oído</w:t>
        </w:r>
      </w:hyperlink>
      <w:r>
        <w:t xml:space="preserve">, además de los responsables del </w:t>
      </w:r>
      <w:hyperlink r:id="rId47" w:tooltip="Equilibrio" w:history="1">
        <w:r>
          <w:rPr>
            <w:rStyle w:val="Hipervnculo"/>
          </w:rPr>
          <w:t>equilibrio</w:t>
        </w:r>
      </w:hyperlink>
      <w:r>
        <w:t>&lt;</w:t>
      </w:r>
      <w:proofErr w:type="spellStart"/>
      <w:r>
        <w:t>blac</w:t>
      </w:r>
      <w:proofErr w:type="spellEnd"/>
      <w:r>
        <w:t>&gt;.</w:t>
      </w:r>
    </w:p>
    <w:p w:rsidR="009B3478" w:rsidRDefault="009B3478" w:rsidP="009B3478">
      <w:pPr>
        <w:pStyle w:val="Ttulo3"/>
      </w:pPr>
      <w:r>
        <w:rPr>
          <w:rStyle w:val="editsection"/>
        </w:rPr>
        <w:t>[</w:t>
      </w:r>
      <w:hyperlink r:id="rId48" w:tooltip="Editar sección: Tronco" w:history="1">
        <w:proofErr w:type="gramStart"/>
        <w:r>
          <w:rPr>
            <w:rStyle w:val="Hipervnculo"/>
          </w:rPr>
          <w:t>editar</w:t>
        </w:r>
        <w:proofErr w:type="gramEnd"/>
      </w:hyperlink>
      <w:r>
        <w:rPr>
          <w:rStyle w:val="editsection"/>
        </w:rPr>
        <w:t>]</w:t>
      </w:r>
      <w:r>
        <w:t xml:space="preserve"> </w:t>
      </w:r>
      <w:r>
        <w:rPr>
          <w:rStyle w:val="mw-headline"/>
        </w:rPr>
        <w:t>Tronco</w:t>
      </w:r>
    </w:p>
    <w:p w:rsidR="009B3478" w:rsidRDefault="009B3478" w:rsidP="009B3478">
      <w:pPr>
        <w:pStyle w:val="NormalWeb"/>
      </w:pPr>
      <w:r>
        <w:t xml:space="preserve">El </w:t>
      </w:r>
      <w:hyperlink r:id="rId49" w:tooltip="Tronco (anatomía)" w:history="1">
        <w:r>
          <w:rPr>
            <w:rStyle w:val="Hipervnculo"/>
          </w:rPr>
          <w:t>tronco</w:t>
        </w:r>
      </w:hyperlink>
      <w:r>
        <w:t xml:space="preserve"> es la parte más ancha y central del cuerpo y contiene órganos y vísceras vitales como son los que forman el </w:t>
      </w:r>
      <w:hyperlink r:id="rId50" w:tooltip="Aparato respiratorio" w:history="1">
        <w:r>
          <w:rPr>
            <w:rStyle w:val="Hipervnculo"/>
          </w:rPr>
          <w:t>aparato respiratorio</w:t>
        </w:r>
      </w:hyperlink>
      <w:r>
        <w:t xml:space="preserve">, el </w:t>
      </w:r>
      <w:hyperlink r:id="rId51" w:tooltip="Aparato digestivo" w:history="1">
        <w:r>
          <w:rPr>
            <w:rStyle w:val="Hipervnculo"/>
          </w:rPr>
          <w:t>digestivo</w:t>
        </w:r>
      </w:hyperlink>
      <w:r>
        <w:t xml:space="preserve"> o el </w:t>
      </w:r>
      <w:hyperlink r:id="rId52" w:tooltip="Aparato circulatorio" w:history="1">
        <w:r>
          <w:rPr>
            <w:rStyle w:val="Hipervnculo"/>
          </w:rPr>
          <w:t>circulatorio</w:t>
        </w:r>
      </w:hyperlink>
      <w:r>
        <w:t xml:space="preserve">. También encontramos en el tronco el </w:t>
      </w:r>
      <w:hyperlink r:id="rId53" w:tooltip="Sistema reproductor" w:history="1">
        <w:r>
          <w:rPr>
            <w:rStyle w:val="Hipervnculo"/>
          </w:rPr>
          <w:t>sistema reproductor</w:t>
        </w:r>
      </w:hyperlink>
      <w:r>
        <w:t xml:space="preserve"> y otros órganos responsables de numerosas funciones. El tronco se divide a su vez en dos partes:</w:t>
      </w:r>
    </w:p>
    <w:p w:rsidR="009B3478" w:rsidRDefault="009B3478" w:rsidP="009B3478">
      <w:pPr>
        <w:ind w:left="720"/>
      </w:pPr>
      <w:r>
        <w:rPr>
          <w:b/>
          <w:bCs/>
        </w:rPr>
        <w:t>Tórax</w:t>
      </w:r>
    </w:p>
    <w:p w:rsidR="009B3478" w:rsidRDefault="009B3478" w:rsidP="009B3478">
      <w:pPr>
        <w:pStyle w:val="NormalWeb"/>
      </w:pPr>
      <w:r>
        <w:t xml:space="preserve">El </w:t>
      </w:r>
      <w:hyperlink r:id="rId54" w:tooltip="Tórax" w:history="1">
        <w:r>
          <w:rPr>
            <w:rStyle w:val="Hipervnculo"/>
          </w:rPr>
          <w:t>tórax</w:t>
        </w:r>
      </w:hyperlink>
      <w:r>
        <w:t xml:space="preserve"> es la parte superior del tronco, protegido por un armazón óseo que constituyen los doce pares de </w:t>
      </w:r>
      <w:hyperlink r:id="rId55" w:tooltip="Costilla" w:history="1">
        <w:r>
          <w:rPr>
            <w:rStyle w:val="Hipervnculo"/>
          </w:rPr>
          <w:t>costillas</w:t>
        </w:r>
      </w:hyperlink>
      <w:r>
        <w:t xml:space="preserve">. El tórax se separa del abdomen por un músculo, el </w:t>
      </w:r>
      <w:hyperlink r:id="rId56" w:tooltip="Diafragma" w:history="1">
        <w:r>
          <w:rPr>
            <w:rStyle w:val="Hipervnculo"/>
          </w:rPr>
          <w:t>diafragma</w:t>
        </w:r>
      </w:hyperlink>
      <w:r>
        <w:t>. Dos de nuestras extremidades, las superiores (</w:t>
      </w:r>
      <w:hyperlink r:id="rId57" w:tooltip="Brazo" w:history="1">
        <w:r>
          <w:rPr>
            <w:rStyle w:val="Hipervnculo"/>
          </w:rPr>
          <w:t>brazos</w:t>
        </w:r>
      </w:hyperlink>
      <w:r>
        <w:t>) se hallan unidas al tórax.</w:t>
      </w:r>
    </w:p>
    <w:p w:rsidR="009B3478" w:rsidRDefault="009B3478" w:rsidP="009B3478">
      <w:pPr>
        <w:pStyle w:val="NormalWeb"/>
      </w:pPr>
      <w:r>
        <w:t>Partes y zonas constituyentes del tórax son:</w:t>
      </w:r>
    </w:p>
    <w:p w:rsidR="009B3478" w:rsidRDefault="009B3478" w:rsidP="009B3478">
      <w:pPr>
        <w:numPr>
          <w:ilvl w:val="0"/>
          <w:numId w:val="5"/>
        </w:numPr>
        <w:spacing w:before="100" w:beforeAutospacing="1" w:after="100" w:afterAutospacing="1" w:line="240" w:lineRule="auto"/>
      </w:pPr>
      <w:r>
        <w:lastRenderedPageBreak/>
        <w:t xml:space="preserve">Parte delantera: </w:t>
      </w:r>
      <w:hyperlink r:id="rId58" w:tooltip="Pecho" w:history="1">
        <w:r>
          <w:rPr>
            <w:rStyle w:val="Hipervnculo"/>
          </w:rPr>
          <w:t>pecho</w:t>
        </w:r>
      </w:hyperlink>
      <w:r>
        <w:t xml:space="preserve"> o torso.</w:t>
      </w:r>
    </w:p>
    <w:p w:rsidR="009B3478" w:rsidRDefault="009B3478" w:rsidP="009B3478">
      <w:pPr>
        <w:numPr>
          <w:ilvl w:val="0"/>
          <w:numId w:val="5"/>
        </w:numPr>
        <w:spacing w:before="100" w:beforeAutospacing="1" w:after="100" w:afterAutospacing="1" w:line="240" w:lineRule="auto"/>
      </w:pPr>
      <w:r>
        <w:t xml:space="preserve">Parte trasera: </w:t>
      </w:r>
      <w:hyperlink r:id="rId59" w:tooltip="Espalda" w:history="1">
        <w:r>
          <w:rPr>
            <w:rStyle w:val="Hipervnculo"/>
          </w:rPr>
          <w:t>espalda</w:t>
        </w:r>
      </w:hyperlink>
      <w:r>
        <w:t xml:space="preserve"> o dorso.</w:t>
      </w:r>
    </w:p>
    <w:p w:rsidR="009B3478" w:rsidRDefault="009B3478" w:rsidP="009B3478">
      <w:pPr>
        <w:numPr>
          <w:ilvl w:val="0"/>
          <w:numId w:val="5"/>
        </w:numPr>
        <w:spacing w:before="100" w:beforeAutospacing="1" w:after="100" w:afterAutospacing="1" w:line="240" w:lineRule="auto"/>
      </w:pPr>
      <w:r>
        <w:t xml:space="preserve">Huesos: costillas, </w:t>
      </w:r>
      <w:hyperlink r:id="rId60" w:tooltip="Esternón" w:history="1">
        <w:r>
          <w:rPr>
            <w:rStyle w:val="Hipervnculo"/>
          </w:rPr>
          <w:t>esternón</w:t>
        </w:r>
      </w:hyperlink>
      <w:r>
        <w:t xml:space="preserve">, </w:t>
      </w:r>
      <w:hyperlink r:id="rId61" w:tooltip="Clavícula" w:history="1">
        <w:r>
          <w:rPr>
            <w:rStyle w:val="Hipervnculo"/>
          </w:rPr>
          <w:t>clavículas</w:t>
        </w:r>
      </w:hyperlink>
      <w:r>
        <w:t>, columna vertebral desde el cuello (cervical y dorsal).</w:t>
      </w:r>
    </w:p>
    <w:p w:rsidR="009B3478" w:rsidRDefault="009B3478" w:rsidP="009B3478">
      <w:pPr>
        <w:numPr>
          <w:ilvl w:val="0"/>
          <w:numId w:val="5"/>
        </w:numPr>
        <w:spacing w:before="100" w:beforeAutospacing="1" w:after="100" w:afterAutospacing="1" w:line="240" w:lineRule="auto"/>
      </w:pPr>
      <w:r>
        <w:t>Músculo: diafragma.</w:t>
      </w:r>
    </w:p>
    <w:p w:rsidR="009B3478" w:rsidRDefault="009B3478" w:rsidP="009B3478">
      <w:pPr>
        <w:numPr>
          <w:ilvl w:val="0"/>
          <w:numId w:val="5"/>
        </w:numPr>
        <w:spacing w:before="100" w:beforeAutospacing="1" w:after="100" w:afterAutospacing="1" w:line="240" w:lineRule="auto"/>
      </w:pPr>
      <w:r>
        <w:t xml:space="preserve">Órganos: </w:t>
      </w:r>
      <w:hyperlink r:id="rId62" w:tooltip="Pulmón" w:history="1">
        <w:r>
          <w:rPr>
            <w:rStyle w:val="Hipervnculo"/>
          </w:rPr>
          <w:t>pulmones</w:t>
        </w:r>
      </w:hyperlink>
      <w:r>
        <w:t xml:space="preserve">, </w:t>
      </w:r>
      <w:hyperlink r:id="rId63" w:tooltip="Corazón" w:history="1">
        <w:r>
          <w:rPr>
            <w:rStyle w:val="Hipervnculo"/>
          </w:rPr>
          <w:t>corazón</w:t>
        </w:r>
      </w:hyperlink>
      <w:r>
        <w:t xml:space="preserve">, </w:t>
      </w:r>
      <w:hyperlink r:id="rId64" w:tooltip="Vesícula biliar" w:history="1">
        <w:r>
          <w:rPr>
            <w:rStyle w:val="Hipervnculo"/>
          </w:rPr>
          <w:t>vesícula biliar</w:t>
        </w:r>
      </w:hyperlink>
      <w:r>
        <w:t xml:space="preserve">, </w:t>
      </w:r>
      <w:hyperlink r:id="rId65" w:tooltip="Páncreas" w:history="1">
        <w:r>
          <w:rPr>
            <w:rStyle w:val="Hipervnculo"/>
          </w:rPr>
          <w:t>páncreas</w:t>
        </w:r>
      </w:hyperlink>
      <w:r>
        <w:t>.</w:t>
      </w:r>
    </w:p>
    <w:p w:rsidR="009B3478" w:rsidRDefault="009B3478" w:rsidP="009B3478">
      <w:pPr>
        <w:pStyle w:val="NormalWeb"/>
      </w:pPr>
    </w:p>
    <w:p w:rsidR="009B3478" w:rsidRDefault="009B3478" w:rsidP="009B3478">
      <w:pPr>
        <w:ind w:left="720"/>
      </w:pPr>
      <w:r>
        <w:rPr>
          <w:b/>
          <w:bCs/>
        </w:rPr>
        <w:t>Abdomen</w:t>
      </w:r>
    </w:p>
    <w:p w:rsidR="009B3478" w:rsidRDefault="009B3478" w:rsidP="009B3478">
      <w:pPr>
        <w:pStyle w:val="NormalWeb"/>
      </w:pPr>
      <w:r>
        <w:t xml:space="preserve">El </w:t>
      </w:r>
      <w:hyperlink r:id="rId66" w:tooltip="Abdomen" w:history="1">
        <w:r>
          <w:rPr>
            <w:rStyle w:val="Hipervnculo"/>
          </w:rPr>
          <w:t>abdomen</w:t>
        </w:r>
      </w:hyperlink>
      <w:r>
        <w:t xml:space="preserve"> es la parte inferior del tronco a la que se hallan unidas las otras dos extremidades, las inferiores o piernas.</w:t>
      </w:r>
    </w:p>
    <w:p w:rsidR="009B3478" w:rsidRDefault="009B3478" w:rsidP="009B3478">
      <w:pPr>
        <w:pStyle w:val="NormalWeb"/>
      </w:pPr>
      <w:r>
        <w:t>Partes o zonas constituyentes del abdomen son:</w:t>
      </w:r>
    </w:p>
    <w:p w:rsidR="009B3478" w:rsidRDefault="009B3478" w:rsidP="009B3478">
      <w:pPr>
        <w:numPr>
          <w:ilvl w:val="0"/>
          <w:numId w:val="6"/>
        </w:numPr>
        <w:spacing w:before="100" w:beforeAutospacing="1" w:after="100" w:afterAutospacing="1" w:line="240" w:lineRule="auto"/>
      </w:pPr>
      <w:r>
        <w:t xml:space="preserve">Parte delantera superior: </w:t>
      </w:r>
      <w:hyperlink r:id="rId67" w:tooltip="Epigastrio" w:history="1">
        <w:r>
          <w:rPr>
            <w:rStyle w:val="Hipervnculo"/>
          </w:rPr>
          <w:t>epigastrio</w:t>
        </w:r>
      </w:hyperlink>
      <w:r>
        <w:t>.</w:t>
      </w:r>
    </w:p>
    <w:p w:rsidR="009B3478" w:rsidRDefault="009B3478" w:rsidP="009B3478">
      <w:pPr>
        <w:numPr>
          <w:ilvl w:val="0"/>
          <w:numId w:val="6"/>
        </w:numPr>
        <w:spacing w:before="100" w:beforeAutospacing="1" w:after="100" w:afterAutospacing="1" w:line="240" w:lineRule="auto"/>
      </w:pPr>
      <w:r>
        <w:t xml:space="preserve">Parte delantera inferior: </w:t>
      </w:r>
      <w:hyperlink r:id="rId68" w:tooltip="Vientre" w:history="1">
        <w:r>
          <w:rPr>
            <w:rStyle w:val="Hipervnculo"/>
          </w:rPr>
          <w:t>vientre</w:t>
        </w:r>
      </w:hyperlink>
      <w:r>
        <w:t xml:space="preserve"> y </w:t>
      </w:r>
      <w:hyperlink r:id="rId69" w:tooltip="Genitales" w:history="1">
        <w:r>
          <w:rPr>
            <w:rStyle w:val="Hipervnculo"/>
          </w:rPr>
          <w:t>genitales</w:t>
        </w:r>
      </w:hyperlink>
      <w:r>
        <w:t>.</w:t>
      </w:r>
    </w:p>
    <w:p w:rsidR="009B3478" w:rsidRDefault="009B3478" w:rsidP="009B3478">
      <w:pPr>
        <w:numPr>
          <w:ilvl w:val="0"/>
          <w:numId w:val="6"/>
        </w:numPr>
        <w:spacing w:before="100" w:beforeAutospacing="1" w:after="100" w:afterAutospacing="1" w:line="240" w:lineRule="auto"/>
      </w:pPr>
      <w:r>
        <w:t>Parte trasera superior: región lumbar.</w:t>
      </w:r>
    </w:p>
    <w:p w:rsidR="009B3478" w:rsidRDefault="009B3478" w:rsidP="009B3478">
      <w:pPr>
        <w:numPr>
          <w:ilvl w:val="0"/>
          <w:numId w:val="6"/>
        </w:numPr>
        <w:spacing w:before="100" w:beforeAutospacing="1" w:after="100" w:afterAutospacing="1" w:line="240" w:lineRule="auto"/>
      </w:pPr>
      <w:r>
        <w:t xml:space="preserve">Parte trasera inferior: </w:t>
      </w:r>
      <w:hyperlink r:id="rId70" w:tooltip="Glúteos" w:history="1">
        <w:r>
          <w:rPr>
            <w:rStyle w:val="Hipervnculo"/>
          </w:rPr>
          <w:t>glúteos</w:t>
        </w:r>
      </w:hyperlink>
      <w:r>
        <w:t xml:space="preserve"> y </w:t>
      </w:r>
      <w:hyperlink r:id="rId71" w:tooltip="Ano" w:history="1">
        <w:r>
          <w:rPr>
            <w:rStyle w:val="Hipervnculo"/>
          </w:rPr>
          <w:t>ano</w:t>
        </w:r>
      </w:hyperlink>
      <w:r>
        <w:t>.</w:t>
      </w:r>
    </w:p>
    <w:p w:rsidR="009B3478" w:rsidRDefault="009B3478" w:rsidP="009B3478">
      <w:pPr>
        <w:numPr>
          <w:ilvl w:val="0"/>
          <w:numId w:val="6"/>
        </w:numPr>
        <w:spacing w:before="100" w:beforeAutospacing="1" w:after="100" w:afterAutospacing="1" w:line="240" w:lineRule="auto"/>
      </w:pPr>
      <w:r>
        <w:t>Huesos: columna vertebral (zona lumbar y sacra), cadera (</w:t>
      </w:r>
      <w:hyperlink r:id="rId72" w:tooltip="Ilion" w:history="1">
        <w:r>
          <w:rPr>
            <w:rStyle w:val="Hipervnculo"/>
          </w:rPr>
          <w:t>ilion</w:t>
        </w:r>
      </w:hyperlink>
      <w:r>
        <w:t xml:space="preserve">, </w:t>
      </w:r>
      <w:hyperlink r:id="rId73" w:tooltip="Isquión (aún no redactado)" w:history="1">
        <w:proofErr w:type="spellStart"/>
        <w:r>
          <w:rPr>
            <w:rStyle w:val="Hipervnculo"/>
          </w:rPr>
          <w:t>isquión</w:t>
        </w:r>
        <w:proofErr w:type="spellEnd"/>
      </w:hyperlink>
      <w:r>
        <w:t xml:space="preserve"> y </w:t>
      </w:r>
      <w:hyperlink r:id="rId74" w:tooltip="Pubis" w:history="1">
        <w:r>
          <w:rPr>
            <w:rStyle w:val="Hipervnculo"/>
          </w:rPr>
          <w:t>pubis</w:t>
        </w:r>
      </w:hyperlink>
      <w:r>
        <w:t>).</w:t>
      </w:r>
    </w:p>
    <w:p w:rsidR="009B3478" w:rsidRDefault="009B3478" w:rsidP="009B3478">
      <w:pPr>
        <w:numPr>
          <w:ilvl w:val="0"/>
          <w:numId w:val="6"/>
        </w:numPr>
        <w:spacing w:before="100" w:beforeAutospacing="1" w:after="100" w:afterAutospacing="1" w:line="240" w:lineRule="auto"/>
      </w:pPr>
      <w:r>
        <w:t xml:space="preserve">Órganos: </w:t>
      </w:r>
    </w:p>
    <w:p w:rsidR="009B3478" w:rsidRDefault="009B3478" w:rsidP="009B3478">
      <w:pPr>
        <w:numPr>
          <w:ilvl w:val="1"/>
          <w:numId w:val="6"/>
        </w:numPr>
        <w:spacing w:before="100" w:beforeAutospacing="1" w:after="100" w:afterAutospacing="1" w:line="240" w:lineRule="auto"/>
      </w:pPr>
      <w:r>
        <w:t xml:space="preserve">Vísceras huecas: </w:t>
      </w:r>
      <w:hyperlink r:id="rId75" w:tooltip="Estómago" w:history="1">
        <w:r>
          <w:rPr>
            <w:rStyle w:val="Hipervnculo"/>
          </w:rPr>
          <w:t>estómago</w:t>
        </w:r>
      </w:hyperlink>
      <w:r>
        <w:t xml:space="preserve">, </w:t>
      </w:r>
      <w:hyperlink r:id="rId76" w:tooltip="Intestino" w:history="1">
        <w:r>
          <w:rPr>
            <w:rStyle w:val="Hipervnculo"/>
          </w:rPr>
          <w:t>intestinos</w:t>
        </w:r>
      </w:hyperlink>
      <w:r>
        <w:t xml:space="preserve"> (grueso y delgado), </w:t>
      </w:r>
      <w:hyperlink r:id="rId77" w:tooltip="Vejiga urinaria" w:history="1">
        <w:r>
          <w:rPr>
            <w:rStyle w:val="Hipervnculo"/>
          </w:rPr>
          <w:t>vejiga urinaria</w:t>
        </w:r>
      </w:hyperlink>
      <w:r>
        <w:t>.</w:t>
      </w:r>
    </w:p>
    <w:p w:rsidR="009B3478" w:rsidRDefault="009B3478" w:rsidP="009B3478">
      <w:pPr>
        <w:numPr>
          <w:ilvl w:val="1"/>
          <w:numId w:val="6"/>
        </w:numPr>
        <w:spacing w:before="100" w:beforeAutospacing="1" w:after="100" w:afterAutospacing="1" w:line="240" w:lineRule="auto"/>
      </w:pPr>
      <w:r>
        <w:t xml:space="preserve">Vísceras macizas: </w:t>
      </w:r>
      <w:hyperlink r:id="rId78" w:tooltip="Hígado" w:history="1">
        <w:r>
          <w:rPr>
            <w:rStyle w:val="Hipervnculo"/>
          </w:rPr>
          <w:t>hígado</w:t>
        </w:r>
      </w:hyperlink>
      <w:r>
        <w:t xml:space="preserve">, </w:t>
      </w:r>
      <w:hyperlink r:id="rId79" w:tooltip="Bazo" w:history="1">
        <w:r>
          <w:rPr>
            <w:rStyle w:val="Hipervnculo"/>
          </w:rPr>
          <w:t>bazo</w:t>
        </w:r>
      </w:hyperlink>
      <w:r>
        <w:t xml:space="preserve">, </w:t>
      </w:r>
      <w:hyperlink r:id="rId80" w:tooltip="Riñón" w:history="1">
        <w:r>
          <w:rPr>
            <w:rStyle w:val="Hipervnculo"/>
          </w:rPr>
          <w:t>riñones</w:t>
        </w:r>
      </w:hyperlink>
      <w:r>
        <w:t>.</w:t>
      </w:r>
    </w:p>
    <w:p w:rsidR="009B3478" w:rsidRDefault="009B3478" w:rsidP="009B3478">
      <w:pPr>
        <w:numPr>
          <w:ilvl w:val="1"/>
          <w:numId w:val="6"/>
        </w:numPr>
        <w:spacing w:before="100" w:beforeAutospacing="1" w:after="100" w:afterAutospacing="1" w:line="240" w:lineRule="auto"/>
      </w:pPr>
      <w:r>
        <w:t>Aparato reproductor.</w:t>
      </w:r>
    </w:p>
    <w:p w:rsidR="009B3478" w:rsidRDefault="009B3478" w:rsidP="009B3478">
      <w:pPr>
        <w:pStyle w:val="Ttulo3"/>
      </w:pPr>
      <w:r>
        <w:rPr>
          <w:rStyle w:val="mw-headline"/>
        </w:rPr>
        <w:t>Extremidades</w:t>
      </w:r>
    </w:p>
    <w:p w:rsidR="009B3478" w:rsidRDefault="009B3478" w:rsidP="009B3478">
      <w:pPr>
        <w:pStyle w:val="NormalWeb"/>
      </w:pPr>
      <w:proofErr w:type="gramStart"/>
      <w:r>
        <w:t>superiores</w:t>
      </w:r>
      <w:proofErr w:type="gramEnd"/>
      <w:r>
        <w:t xml:space="preserve"> e inferiores superiores: brazos inferiores: piernas ANATOMIA TOPOGRÁFICA DEL MIEMBRO SUPERIOR</w:t>
      </w:r>
    </w:p>
    <w:p w:rsidR="009B3478" w:rsidRDefault="009B3478" w:rsidP="009B3478">
      <w:pPr>
        <w:pStyle w:val="NormalWeb"/>
      </w:pPr>
      <w:r>
        <w:t xml:space="preserve">El hombre posee dos miembros superiores, que utiliza principalmente para la prensión, su estudio demuestra su adaptación para estas funciones. Cada miembro superior posee una cintura, un brazo, un codo, un antebrazo, una muñeca y una mano. El miembro superior para su estudio topográfico se divide en: CINTURA La región del miembro superior </w:t>
      </w:r>
      <w:proofErr w:type="spellStart"/>
      <w:r>
        <w:t>esta</w:t>
      </w:r>
      <w:proofErr w:type="spellEnd"/>
      <w:r>
        <w:t xml:space="preserve"> conformada por los huesos de la </w:t>
      </w:r>
      <w:proofErr w:type="spellStart"/>
      <w:r>
        <w:t>clavicula</w:t>
      </w:r>
      <w:proofErr w:type="spellEnd"/>
      <w:r>
        <w:t xml:space="preserve">, y la escapula y por las articulaciones </w:t>
      </w:r>
      <w:proofErr w:type="spellStart"/>
      <w:r>
        <w:t>esternoclavicular</w:t>
      </w:r>
      <w:proofErr w:type="spellEnd"/>
      <w:r>
        <w:t xml:space="preserve"> y la </w:t>
      </w:r>
      <w:proofErr w:type="spellStart"/>
      <w:r>
        <w:t>acromio</w:t>
      </w:r>
      <w:proofErr w:type="spellEnd"/>
      <w:r>
        <w:t xml:space="preserve"> clavicular.</w:t>
      </w:r>
    </w:p>
    <w:p w:rsidR="009B3478" w:rsidRDefault="009B3478" w:rsidP="009B3478">
      <w:pPr>
        <w:pStyle w:val="NormalWeb"/>
      </w:pPr>
      <w:r>
        <w:t xml:space="preserve">REGION DELTOIDEA: Ocupa la parte lateral y convexa del hombro, une el miembro superior al tórax, se delimita superiormente por la clavícula y por el acromion, anteriormente por el surco </w:t>
      </w:r>
      <w:proofErr w:type="spellStart"/>
      <w:r>
        <w:t>deltopectoral</w:t>
      </w:r>
      <w:proofErr w:type="spellEnd"/>
      <w:r>
        <w:t xml:space="preserve">, inferiormente por la inserción humeral del deltoides (llamada V </w:t>
      </w:r>
      <w:proofErr w:type="spellStart"/>
      <w:r>
        <w:t>deltoidea</w:t>
      </w:r>
      <w:proofErr w:type="spellEnd"/>
      <w:r>
        <w:t xml:space="preserve"> en la cara antero lateral de humero).</w:t>
      </w:r>
    </w:p>
    <w:p w:rsidR="009B3478" w:rsidRDefault="009B3478" w:rsidP="009B3478">
      <w:pPr>
        <w:pStyle w:val="NormalWeb"/>
      </w:pPr>
      <w:r>
        <w:t xml:space="preserve">REGION BRAQUIAL (llamada también humeral): Comprende </w:t>
      </w:r>
      <w:proofErr w:type="gramStart"/>
      <w:r>
        <w:t>todas</w:t>
      </w:r>
      <w:proofErr w:type="gramEnd"/>
      <w:r>
        <w:t xml:space="preserve"> los tejidos blandos situados alrededor del húmero. Se divide en una región braquial anterior y otra posterior, por dos líneas imaginarias que corren verticalmente en el plano lateral y medial del brazo (posición anatómica) y se delimita superiormente por una línea que inicia en el surco </w:t>
      </w:r>
      <w:proofErr w:type="spellStart"/>
      <w:r>
        <w:t>deltopectoral</w:t>
      </w:r>
      <w:proofErr w:type="spellEnd"/>
      <w:r>
        <w:t xml:space="preserve"> y una línea circular inferior que pasa a dos </w:t>
      </w:r>
      <w:proofErr w:type="spellStart"/>
      <w:r>
        <w:t>traveses</w:t>
      </w:r>
      <w:proofErr w:type="spellEnd"/>
      <w:r>
        <w:t xml:space="preserve"> de dedo por encima del pliegue de flexión del codo.</w:t>
      </w:r>
    </w:p>
    <w:p w:rsidR="009B3478" w:rsidRDefault="009B3478" w:rsidP="009B3478">
      <w:pPr>
        <w:pStyle w:val="NormalWeb"/>
      </w:pPr>
      <w:r>
        <w:lastRenderedPageBreak/>
        <w:t xml:space="preserve">REGION CUBITAL (llamada también codo): Su </w:t>
      </w:r>
      <w:proofErr w:type="spellStart"/>
      <w:proofErr w:type="gramStart"/>
      <w:r>
        <w:t>limite</w:t>
      </w:r>
      <w:proofErr w:type="spellEnd"/>
      <w:proofErr w:type="gramEnd"/>
      <w:r>
        <w:t xml:space="preserve"> superior es una línea circular a dos </w:t>
      </w:r>
      <w:proofErr w:type="spellStart"/>
      <w:r>
        <w:t>traveses</w:t>
      </w:r>
      <w:proofErr w:type="spellEnd"/>
      <w:r>
        <w:t xml:space="preserve"> de dedo superior al pliegue del codo. Su </w:t>
      </w:r>
      <w:proofErr w:type="spellStart"/>
      <w:proofErr w:type="gramStart"/>
      <w:r>
        <w:t>limite</w:t>
      </w:r>
      <w:proofErr w:type="spellEnd"/>
      <w:proofErr w:type="gramEnd"/>
      <w:r>
        <w:t xml:space="preserve"> inferior son dos </w:t>
      </w:r>
      <w:proofErr w:type="spellStart"/>
      <w:r>
        <w:t>traveses</w:t>
      </w:r>
      <w:proofErr w:type="spellEnd"/>
      <w:r>
        <w:t xml:space="preserve"> de dedo abajo del pliegue del codo. Tiene dos regiones una anterior y otra posterior. El codo es la articulación entre brazo y antebrazo que </w:t>
      </w:r>
      <w:proofErr w:type="spellStart"/>
      <w:r>
        <w:t>esta</w:t>
      </w:r>
      <w:proofErr w:type="spellEnd"/>
      <w:r>
        <w:t xml:space="preserve"> conformada por el humero, el cubito y el radio.</w:t>
      </w:r>
    </w:p>
    <w:p w:rsidR="009B3478" w:rsidRDefault="009B3478" w:rsidP="009B3478">
      <w:pPr>
        <w:pStyle w:val="NormalWeb"/>
      </w:pPr>
      <w:r>
        <w:t xml:space="preserve">REGION ANTEBRAQUIAL: Comprende la cara anterior y la posterior del antebrazo. Está delimitada por el borde lateral del radio y por el borde medial del cubito. El antebrazo permite la supinación y la pronación. La región </w:t>
      </w:r>
      <w:proofErr w:type="spellStart"/>
      <w:r>
        <w:t>esta</w:t>
      </w:r>
      <w:proofErr w:type="spellEnd"/>
      <w:r>
        <w:t xml:space="preserve"> delimitada superiormente por una línea circular que pasa a dos </w:t>
      </w:r>
      <w:proofErr w:type="spellStart"/>
      <w:r>
        <w:t>traveses</w:t>
      </w:r>
      <w:proofErr w:type="spellEnd"/>
      <w:r>
        <w:t xml:space="preserve"> de dedo por debajo del pliegue del flexión del brazo e inferiormente por una línea circular que pasa a un través de dedo del arriba del pliegue de flexión de la muñeca.</w:t>
      </w:r>
    </w:p>
    <w:p w:rsidR="009B3478" w:rsidRDefault="009B3478" w:rsidP="009B3478">
      <w:pPr>
        <w:pStyle w:val="NormalWeb"/>
      </w:pPr>
      <w:r>
        <w:t xml:space="preserve">REGION DE LA MUÑECA Es un línea circular que pasa a un través de dedo arriba del pliegue de flexión de la mano y su </w:t>
      </w:r>
      <w:proofErr w:type="spellStart"/>
      <w:r>
        <w:t>limite</w:t>
      </w:r>
      <w:proofErr w:type="spellEnd"/>
      <w:r>
        <w:t xml:space="preserve"> inferior es un línea que para a un través de dedo por debajo.</w:t>
      </w:r>
    </w:p>
    <w:p w:rsidR="009B3478" w:rsidRDefault="009B3478" w:rsidP="009B3478">
      <w:pPr>
        <w:pStyle w:val="NormalWeb"/>
      </w:pPr>
      <w:r>
        <w:t xml:space="preserve">REGION DE LA MANO: Su límite superior es un través de dedo por debajo del pliegue de flexión de la mano hasta la punta de los dedos. Se divide en una región palmar y en la dorsal. La región palmar se divide en dos regiones una lateral llamada tenar, otra medial llamada </w:t>
      </w:r>
      <w:proofErr w:type="spellStart"/>
      <w:r>
        <w:t>hipotenar</w:t>
      </w:r>
      <w:proofErr w:type="spellEnd"/>
      <w:r>
        <w:t xml:space="preserve"> y la de los dedos. ANATOMÍA TOPOGRÁFICA DEL MIEMBRO INFERIOR</w:t>
      </w:r>
    </w:p>
    <w:p w:rsidR="009B3478" w:rsidRDefault="009B3478" w:rsidP="009B3478">
      <w:pPr>
        <w:pStyle w:val="NormalWeb"/>
      </w:pPr>
      <w:r>
        <w:t>Los miembros inferiores son apéndices del tronco que se prolongan lateralmente. Son pares y están unidos al tronco por diversos elementos anatómicos denominados cinturas. Se le denomina miembro inferior a la región que comprende desde una línea que va de la región inguinal a la cresta ilíaca superiormente, a una línea paralela a la planta de los pies en el plano inferior. Esta subdividida en las siguientes regiones:</w:t>
      </w:r>
    </w:p>
    <w:p w:rsidR="009B3478" w:rsidRDefault="009B3478" w:rsidP="009B3478">
      <w:pPr>
        <w:pStyle w:val="NormalWeb"/>
      </w:pPr>
      <w:r>
        <w:t>1. Cadera: Es la región que une el miembro inferior a la pelvis; se limita superiormente, por la cresta ilíaca e inferiormente por el surco (pliegue) glúteo. Comprende las siguientes subregiones:</w:t>
      </w:r>
    </w:p>
    <w:p w:rsidR="009B3478" w:rsidRDefault="009B3478" w:rsidP="009B3478">
      <w:pPr>
        <w:pStyle w:val="NormalWeb"/>
      </w:pPr>
      <w:r>
        <w:t xml:space="preserve">a. </w:t>
      </w:r>
      <w:proofErr w:type="spellStart"/>
      <w:r>
        <w:t>obturatriz</w:t>
      </w:r>
      <w:proofErr w:type="spellEnd"/>
      <w:r>
        <w:t xml:space="preserve"> b. glútea.</w:t>
      </w:r>
    </w:p>
    <w:p w:rsidR="009B3478" w:rsidRDefault="009B3478" w:rsidP="009B3478">
      <w:pPr>
        <w:pStyle w:val="NormalWeb"/>
      </w:pPr>
      <w:r>
        <w:t xml:space="preserve">2. Muslo: Es la región que </w:t>
      </w:r>
      <w:proofErr w:type="spellStart"/>
      <w:r>
        <w:t>esta</w:t>
      </w:r>
      <w:proofErr w:type="spellEnd"/>
      <w:r>
        <w:t xml:space="preserve"> comprendida entre la cadera y la rodilla. Está limitada superiormente por el ligamento inguinal, trocánter mayor y posteriormente por el surco glúteo. Su límite inferior es una línea circular que pasa a dos </w:t>
      </w:r>
      <w:proofErr w:type="spellStart"/>
      <w:r>
        <w:t>traveses</w:t>
      </w:r>
      <w:proofErr w:type="spellEnd"/>
      <w:r>
        <w:t xml:space="preserve"> de dedo encima de la rotula. Se describen dos regiones: femoral anterior (donde se localiza medialmente el triángulo femoral) y posterior.</w:t>
      </w:r>
    </w:p>
    <w:p w:rsidR="009B3478" w:rsidRDefault="009B3478" w:rsidP="009B3478">
      <w:pPr>
        <w:pStyle w:val="NormalWeb"/>
      </w:pPr>
      <w:r>
        <w:t xml:space="preserve">3. Rodilla: Es el segmento del miembro inferior que corresponde a la articulación de la rodilla. Está limitada superiormente por una línea circular trazada alrededor del muslo a dos </w:t>
      </w:r>
      <w:proofErr w:type="spellStart"/>
      <w:r>
        <w:t>traveses</w:t>
      </w:r>
      <w:proofErr w:type="spellEnd"/>
      <w:r>
        <w:t xml:space="preserve"> de dedo por encima a la rótula e inferiormente por una línea circular que pasa por el extremo inferior de la tuberosidad de la tibia. Para su estudio se divide en regiones anterior y posterior (llamada </w:t>
      </w:r>
      <w:proofErr w:type="spellStart"/>
      <w:r>
        <w:t>popítlea</w:t>
      </w:r>
      <w:proofErr w:type="spellEnd"/>
      <w:r>
        <w:t>).</w:t>
      </w:r>
    </w:p>
    <w:p w:rsidR="009B3478" w:rsidRDefault="009B3478" w:rsidP="009B3478">
      <w:pPr>
        <w:pStyle w:val="NormalWeb"/>
      </w:pPr>
    </w:p>
    <w:p w:rsidR="009B3478" w:rsidRDefault="009B3478" w:rsidP="009B3478">
      <w:pPr>
        <w:pStyle w:val="NormalWeb"/>
      </w:pPr>
      <w:r>
        <w:lastRenderedPageBreak/>
        <w:br/>
        <w:t xml:space="preserve">4. Pierna: Es la región comprendida entre la rodilla y el tobillo. Está limitada por dos líneas circulares de las cuales la superior pasa inmediatamente inferior a la tuberosidad de la tibia y la inferior por una línea circular que par a un través de dedo superior a los maléolos. Consta de dos regiones: </w:t>
      </w:r>
      <w:proofErr w:type="spellStart"/>
      <w:r>
        <w:t>anterolateral</w:t>
      </w:r>
      <w:proofErr w:type="spellEnd"/>
      <w:r>
        <w:t xml:space="preserve"> y posterior.</w:t>
      </w:r>
    </w:p>
    <w:p w:rsidR="009B3478" w:rsidRDefault="009B3478" w:rsidP="009B3478">
      <w:pPr>
        <w:pStyle w:val="NormalWeb"/>
      </w:pPr>
      <w:r>
        <w:t xml:space="preserve">5. Tobillo: También conocido como el cuello del pie por corresponder a los maléolos y a la articulación del tobillo o </w:t>
      </w:r>
      <w:proofErr w:type="spellStart"/>
      <w:r>
        <w:t>talocrural</w:t>
      </w:r>
      <w:proofErr w:type="spellEnd"/>
      <w:r>
        <w:t xml:space="preserve">. Su límite superior es una línea circular que pasa a un través de dedo </w:t>
      </w:r>
      <w:proofErr w:type="spellStart"/>
      <w:r>
        <w:t>supererior</w:t>
      </w:r>
      <w:proofErr w:type="spellEnd"/>
      <w:r>
        <w:t xml:space="preserve"> a los maléolos medial y lateral&lt;, y el inferior una línea transversal que pasa por la articulación del tobillo o </w:t>
      </w:r>
      <w:proofErr w:type="spellStart"/>
      <w:r>
        <w:t>talocrural</w:t>
      </w:r>
      <w:proofErr w:type="spellEnd"/>
      <w:r>
        <w:t>. Está dividida en dos regiones: anterior y posterior.</w:t>
      </w:r>
    </w:p>
    <w:p w:rsidR="009B3478" w:rsidRDefault="009B3478" w:rsidP="009B3478">
      <w:pPr>
        <w:pStyle w:val="NormalWeb"/>
      </w:pPr>
      <w:r>
        <w:t xml:space="preserve">6. Pie: Se inicia en una línea transversal que pasa por la articulación del tobillo o </w:t>
      </w:r>
      <w:proofErr w:type="spellStart"/>
      <w:r>
        <w:t>talocrural</w:t>
      </w:r>
      <w:proofErr w:type="spellEnd"/>
      <w:r>
        <w:t xml:space="preserve"> y se extiende hasta la extremidad de los dedos. Se distinguen dos regiones: dorsal, plantar y </w:t>
      </w:r>
      <w:proofErr w:type="spellStart"/>
      <w:r>
        <w:t>calcánea</w:t>
      </w:r>
      <w:proofErr w:type="spellEnd"/>
      <w:r>
        <w:t>- (posterior).</w:t>
      </w:r>
    </w:p>
    <w:p w:rsidR="009B3478" w:rsidRPr="009B3478" w:rsidRDefault="009B3478" w:rsidP="009B3478">
      <w:pPr>
        <w:spacing w:before="100" w:beforeAutospacing="1" w:after="100" w:afterAutospacing="1" w:line="240" w:lineRule="auto"/>
        <w:rPr>
          <w:rFonts w:ascii="Times New Roman" w:eastAsia="Times New Roman" w:hAnsi="Times New Roman" w:cs="Times New Roman"/>
          <w:sz w:val="24"/>
          <w:szCs w:val="24"/>
          <w:lang w:eastAsia="es-ES"/>
        </w:rPr>
      </w:pPr>
    </w:p>
    <w:p w:rsidR="005F740B" w:rsidRDefault="005F740B"/>
    <w:sectPr w:rsidR="005F740B" w:rsidSect="005F74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425D9"/>
    <w:multiLevelType w:val="multilevel"/>
    <w:tmpl w:val="6CF4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73977"/>
    <w:multiLevelType w:val="multilevel"/>
    <w:tmpl w:val="A2425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D0175"/>
    <w:multiLevelType w:val="multilevel"/>
    <w:tmpl w:val="1842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7826AC"/>
    <w:multiLevelType w:val="multilevel"/>
    <w:tmpl w:val="5D34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6A604E"/>
    <w:multiLevelType w:val="multilevel"/>
    <w:tmpl w:val="AE381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3E1422"/>
    <w:multiLevelType w:val="multilevel"/>
    <w:tmpl w:val="031E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B3478"/>
    <w:rsid w:val="003616B4"/>
    <w:rsid w:val="005F740B"/>
    <w:rsid w:val="009B34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0B"/>
  </w:style>
  <w:style w:type="paragraph" w:styleId="Ttulo1">
    <w:name w:val="heading 1"/>
    <w:basedOn w:val="Normal"/>
    <w:link w:val="Ttulo1Car"/>
    <w:uiPriority w:val="9"/>
    <w:qFormat/>
    <w:rsid w:val="009B3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9B347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9B34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347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B3478"/>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9B3478"/>
    <w:rPr>
      <w:color w:val="0000FF"/>
      <w:u w:val="single"/>
    </w:rPr>
  </w:style>
  <w:style w:type="paragraph" w:styleId="NormalWeb">
    <w:name w:val="Normal (Web)"/>
    <w:basedOn w:val="Normal"/>
    <w:uiPriority w:val="99"/>
    <w:semiHidden/>
    <w:unhideWhenUsed/>
    <w:rsid w:val="009B34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9B3478"/>
  </w:style>
  <w:style w:type="character" w:customStyle="1" w:styleId="tocnumber">
    <w:name w:val="tocnumber"/>
    <w:basedOn w:val="Fuentedeprrafopredeter"/>
    <w:rsid w:val="009B3478"/>
  </w:style>
  <w:style w:type="character" w:customStyle="1" w:styleId="toctext">
    <w:name w:val="toctext"/>
    <w:basedOn w:val="Fuentedeprrafopredeter"/>
    <w:rsid w:val="009B3478"/>
  </w:style>
  <w:style w:type="character" w:customStyle="1" w:styleId="editsection">
    <w:name w:val="editsection"/>
    <w:basedOn w:val="Fuentedeprrafopredeter"/>
    <w:rsid w:val="009B3478"/>
  </w:style>
  <w:style w:type="character" w:customStyle="1" w:styleId="mw-headline">
    <w:name w:val="mw-headline"/>
    <w:basedOn w:val="Fuentedeprrafopredeter"/>
    <w:rsid w:val="009B3478"/>
  </w:style>
  <w:style w:type="paragraph" w:styleId="Textodeglobo">
    <w:name w:val="Balloon Text"/>
    <w:basedOn w:val="Normal"/>
    <w:link w:val="TextodegloboCar"/>
    <w:uiPriority w:val="99"/>
    <w:semiHidden/>
    <w:unhideWhenUsed/>
    <w:rsid w:val="009B34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478"/>
    <w:rPr>
      <w:rFonts w:ascii="Tahoma" w:hAnsi="Tahoma" w:cs="Tahoma"/>
      <w:sz w:val="16"/>
      <w:szCs w:val="16"/>
    </w:rPr>
  </w:style>
  <w:style w:type="character" w:customStyle="1" w:styleId="Ttulo3Car">
    <w:name w:val="Título 3 Car"/>
    <w:basedOn w:val="Fuentedeprrafopredeter"/>
    <w:link w:val="Ttulo3"/>
    <w:uiPriority w:val="9"/>
    <w:semiHidden/>
    <w:rsid w:val="009B347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65902931">
      <w:bodyDiv w:val="1"/>
      <w:marLeft w:val="0"/>
      <w:marRight w:val="0"/>
      <w:marTop w:val="0"/>
      <w:marBottom w:val="0"/>
      <w:divBdr>
        <w:top w:val="none" w:sz="0" w:space="0" w:color="auto"/>
        <w:left w:val="none" w:sz="0" w:space="0" w:color="auto"/>
        <w:bottom w:val="none" w:sz="0" w:space="0" w:color="auto"/>
        <w:right w:val="none" w:sz="0" w:space="0" w:color="auto"/>
      </w:divBdr>
      <w:divsChild>
        <w:div w:id="2056200473">
          <w:marLeft w:val="0"/>
          <w:marRight w:val="0"/>
          <w:marTop w:val="0"/>
          <w:marBottom w:val="0"/>
          <w:divBdr>
            <w:top w:val="none" w:sz="0" w:space="0" w:color="auto"/>
            <w:left w:val="none" w:sz="0" w:space="0" w:color="auto"/>
            <w:bottom w:val="none" w:sz="0" w:space="0" w:color="auto"/>
            <w:right w:val="none" w:sz="0" w:space="0" w:color="auto"/>
          </w:divBdr>
          <w:divsChild>
            <w:div w:id="131287601">
              <w:marLeft w:val="0"/>
              <w:marRight w:val="0"/>
              <w:marTop w:val="0"/>
              <w:marBottom w:val="0"/>
              <w:divBdr>
                <w:top w:val="none" w:sz="0" w:space="0" w:color="auto"/>
                <w:left w:val="none" w:sz="0" w:space="0" w:color="auto"/>
                <w:bottom w:val="none" w:sz="0" w:space="0" w:color="auto"/>
                <w:right w:val="none" w:sz="0" w:space="0" w:color="auto"/>
              </w:divBdr>
            </w:div>
            <w:div w:id="1390574061">
              <w:marLeft w:val="0"/>
              <w:marRight w:val="0"/>
              <w:marTop w:val="0"/>
              <w:marBottom w:val="0"/>
              <w:divBdr>
                <w:top w:val="none" w:sz="0" w:space="0" w:color="auto"/>
                <w:left w:val="none" w:sz="0" w:space="0" w:color="auto"/>
                <w:bottom w:val="none" w:sz="0" w:space="0" w:color="auto"/>
                <w:right w:val="none" w:sz="0" w:space="0" w:color="auto"/>
              </w:divBdr>
            </w:div>
            <w:div w:id="1706906620">
              <w:marLeft w:val="0"/>
              <w:marRight w:val="0"/>
              <w:marTop w:val="0"/>
              <w:marBottom w:val="0"/>
              <w:divBdr>
                <w:top w:val="none" w:sz="0" w:space="0" w:color="auto"/>
                <w:left w:val="none" w:sz="0" w:space="0" w:color="auto"/>
                <w:bottom w:val="none" w:sz="0" w:space="0" w:color="auto"/>
                <w:right w:val="none" w:sz="0" w:space="0" w:color="auto"/>
              </w:divBdr>
              <w:divsChild>
                <w:div w:id="1737513633">
                  <w:marLeft w:val="0"/>
                  <w:marRight w:val="0"/>
                  <w:marTop w:val="0"/>
                  <w:marBottom w:val="0"/>
                  <w:divBdr>
                    <w:top w:val="none" w:sz="0" w:space="0" w:color="auto"/>
                    <w:left w:val="none" w:sz="0" w:space="0" w:color="auto"/>
                    <w:bottom w:val="none" w:sz="0" w:space="0" w:color="auto"/>
                    <w:right w:val="none" w:sz="0" w:space="0" w:color="auto"/>
                  </w:divBdr>
                  <w:divsChild>
                    <w:div w:id="573902024">
                      <w:marLeft w:val="0"/>
                      <w:marRight w:val="0"/>
                      <w:marTop w:val="0"/>
                      <w:marBottom w:val="0"/>
                      <w:divBdr>
                        <w:top w:val="none" w:sz="0" w:space="0" w:color="auto"/>
                        <w:left w:val="none" w:sz="0" w:space="0" w:color="auto"/>
                        <w:bottom w:val="none" w:sz="0" w:space="0" w:color="auto"/>
                        <w:right w:val="none" w:sz="0" w:space="0" w:color="auto"/>
                      </w:divBdr>
                      <w:divsChild>
                        <w:div w:id="611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08">
      <w:bodyDiv w:val="1"/>
      <w:marLeft w:val="0"/>
      <w:marRight w:val="0"/>
      <w:marTop w:val="0"/>
      <w:marBottom w:val="0"/>
      <w:divBdr>
        <w:top w:val="none" w:sz="0" w:space="0" w:color="auto"/>
        <w:left w:val="none" w:sz="0" w:space="0" w:color="auto"/>
        <w:bottom w:val="none" w:sz="0" w:space="0" w:color="auto"/>
        <w:right w:val="none" w:sz="0" w:space="0" w:color="auto"/>
      </w:divBdr>
      <w:divsChild>
        <w:div w:id="1449003624">
          <w:marLeft w:val="0"/>
          <w:marRight w:val="0"/>
          <w:marTop w:val="0"/>
          <w:marBottom w:val="0"/>
          <w:divBdr>
            <w:top w:val="none" w:sz="0" w:space="0" w:color="auto"/>
            <w:left w:val="none" w:sz="0" w:space="0" w:color="auto"/>
            <w:bottom w:val="none" w:sz="0" w:space="0" w:color="auto"/>
            <w:right w:val="none" w:sz="0" w:space="0" w:color="auto"/>
          </w:divBdr>
          <w:divsChild>
            <w:div w:id="1443498669">
              <w:marLeft w:val="0"/>
              <w:marRight w:val="0"/>
              <w:marTop w:val="0"/>
              <w:marBottom w:val="0"/>
              <w:divBdr>
                <w:top w:val="none" w:sz="0" w:space="0" w:color="auto"/>
                <w:left w:val="none" w:sz="0" w:space="0" w:color="auto"/>
                <w:bottom w:val="none" w:sz="0" w:space="0" w:color="auto"/>
                <w:right w:val="none" w:sz="0" w:space="0" w:color="auto"/>
              </w:divBdr>
            </w:div>
            <w:div w:id="329605240">
              <w:marLeft w:val="0"/>
              <w:marRight w:val="0"/>
              <w:marTop w:val="0"/>
              <w:marBottom w:val="0"/>
              <w:divBdr>
                <w:top w:val="none" w:sz="0" w:space="0" w:color="auto"/>
                <w:left w:val="none" w:sz="0" w:space="0" w:color="auto"/>
                <w:bottom w:val="none" w:sz="0" w:space="0" w:color="auto"/>
                <w:right w:val="none" w:sz="0" w:space="0" w:color="auto"/>
              </w:divBdr>
            </w:div>
            <w:div w:id="304506479">
              <w:marLeft w:val="0"/>
              <w:marRight w:val="0"/>
              <w:marTop w:val="0"/>
              <w:marBottom w:val="0"/>
              <w:divBdr>
                <w:top w:val="none" w:sz="0" w:space="0" w:color="auto"/>
                <w:left w:val="none" w:sz="0" w:space="0" w:color="auto"/>
                <w:bottom w:val="none" w:sz="0" w:space="0" w:color="auto"/>
                <w:right w:val="none" w:sz="0" w:space="0" w:color="auto"/>
              </w:divBdr>
            </w:div>
            <w:div w:id="1379354140">
              <w:marLeft w:val="0"/>
              <w:marRight w:val="0"/>
              <w:marTop w:val="0"/>
              <w:marBottom w:val="0"/>
              <w:divBdr>
                <w:top w:val="none" w:sz="0" w:space="0" w:color="auto"/>
                <w:left w:val="none" w:sz="0" w:space="0" w:color="auto"/>
                <w:bottom w:val="none" w:sz="0" w:space="0" w:color="auto"/>
                <w:right w:val="none" w:sz="0" w:space="0" w:color="auto"/>
              </w:divBdr>
              <w:divsChild>
                <w:div w:id="272979669">
                  <w:marLeft w:val="0"/>
                  <w:marRight w:val="0"/>
                  <w:marTop w:val="0"/>
                  <w:marBottom w:val="0"/>
                  <w:divBdr>
                    <w:top w:val="none" w:sz="0" w:space="0" w:color="auto"/>
                    <w:left w:val="none" w:sz="0" w:space="0" w:color="auto"/>
                    <w:bottom w:val="none" w:sz="0" w:space="0" w:color="auto"/>
                    <w:right w:val="none" w:sz="0" w:space="0" w:color="auto"/>
                  </w:divBdr>
                  <w:divsChild>
                    <w:div w:id="1663973957">
                      <w:marLeft w:val="0"/>
                      <w:marRight w:val="0"/>
                      <w:marTop w:val="0"/>
                      <w:marBottom w:val="0"/>
                      <w:divBdr>
                        <w:top w:val="none" w:sz="0" w:space="0" w:color="auto"/>
                        <w:left w:val="none" w:sz="0" w:space="0" w:color="auto"/>
                        <w:bottom w:val="none" w:sz="0" w:space="0" w:color="auto"/>
                        <w:right w:val="none" w:sz="0" w:space="0" w:color="auto"/>
                      </w:divBdr>
                      <w:divsChild>
                        <w:div w:id="16873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Plano_anat%C3%B3mico" TargetMode="External"/><Relationship Id="rId18" Type="http://schemas.openxmlformats.org/officeDocument/2006/relationships/hyperlink" Target="http://es.wikipedia.org/wiki/Abducci%C3%B3n" TargetMode="External"/><Relationship Id="rId26" Type="http://schemas.openxmlformats.org/officeDocument/2006/relationships/hyperlink" Target="http://es.wikipedia.org/wiki/Anatom%C3%ADa" TargetMode="External"/><Relationship Id="rId39" Type="http://schemas.openxmlformats.org/officeDocument/2006/relationships/hyperlink" Target="http://es.wikipedia.org/wiki/Columna_vertebral" TargetMode="External"/><Relationship Id="rId21" Type="http://schemas.openxmlformats.org/officeDocument/2006/relationships/hyperlink" Target="http://es.wikipedia.org/wiki/Disecci%C3%B3n" TargetMode="External"/><Relationship Id="rId34" Type="http://schemas.openxmlformats.org/officeDocument/2006/relationships/image" Target="media/image2.jpeg"/><Relationship Id="rId42" Type="http://schemas.openxmlformats.org/officeDocument/2006/relationships/hyperlink" Target="http://es.wikipedia.org/wiki/Sentidos" TargetMode="External"/><Relationship Id="rId47" Type="http://schemas.openxmlformats.org/officeDocument/2006/relationships/hyperlink" Target="http://es.wikipedia.org/wiki/Equilibrio" TargetMode="External"/><Relationship Id="rId50" Type="http://schemas.openxmlformats.org/officeDocument/2006/relationships/hyperlink" Target="http://es.wikipedia.org/wiki/Aparato_respiratorio" TargetMode="External"/><Relationship Id="rId55" Type="http://schemas.openxmlformats.org/officeDocument/2006/relationships/hyperlink" Target="http://es.wikipedia.org/wiki/Costilla" TargetMode="External"/><Relationship Id="rId63" Type="http://schemas.openxmlformats.org/officeDocument/2006/relationships/hyperlink" Target="http://es.wikipedia.org/wiki/Coraz%C3%B3n" TargetMode="External"/><Relationship Id="rId68" Type="http://schemas.openxmlformats.org/officeDocument/2006/relationships/hyperlink" Target="http://es.wikipedia.org/wiki/Vientre" TargetMode="External"/><Relationship Id="rId76" Type="http://schemas.openxmlformats.org/officeDocument/2006/relationships/hyperlink" Target="http://es.wikipedia.org/wiki/Intestino" TargetMode="External"/><Relationship Id="rId7" Type="http://schemas.openxmlformats.org/officeDocument/2006/relationships/hyperlink" Target="http://es.wikipedia.org/wiki/Anatom%C3%ADa" TargetMode="External"/><Relationship Id="rId71" Type="http://schemas.openxmlformats.org/officeDocument/2006/relationships/hyperlink" Target="http://es.wikipedia.org/wiki/Ano" TargetMode="External"/><Relationship Id="rId2" Type="http://schemas.openxmlformats.org/officeDocument/2006/relationships/styles" Target="styles.xml"/><Relationship Id="rId16" Type="http://schemas.openxmlformats.org/officeDocument/2006/relationships/hyperlink" Target="http://es.wikipedia.org/wiki/Cuello" TargetMode="External"/><Relationship Id="rId29" Type="http://schemas.openxmlformats.org/officeDocument/2006/relationships/hyperlink" Target="http://es.wikipedia.org/wiki/Anatom%C3%ADa_topogr%C3%A1fica" TargetMode="External"/><Relationship Id="rId11" Type="http://schemas.openxmlformats.org/officeDocument/2006/relationships/hyperlink" Target="http://es.wikipedia.org/wiki/Plano_anat%C3%B3mico" TargetMode="External"/><Relationship Id="rId24" Type="http://schemas.openxmlformats.org/officeDocument/2006/relationships/hyperlink" Target="http://es.wikipedia.org/wiki/Eje_transversal" TargetMode="External"/><Relationship Id="rId32" Type="http://schemas.openxmlformats.org/officeDocument/2006/relationships/hyperlink" Target="http://es.wikipedia.org/wiki/Anatom%C3%ADa_topogr%C3%A1fica" TargetMode="External"/><Relationship Id="rId37" Type="http://schemas.openxmlformats.org/officeDocument/2006/relationships/hyperlink" Target="http://es.wikipedia.org/wiki/Enc%C3%A9falo" TargetMode="External"/><Relationship Id="rId40" Type="http://schemas.openxmlformats.org/officeDocument/2006/relationships/hyperlink" Target="http://es.wikipedia.org/wiki/Cuello" TargetMode="External"/><Relationship Id="rId45" Type="http://schemas.openxmlformats.org/officeDocument/2006/relationships/hyperlink" Target="http://es.wikipedia.org/wiki/Gusto" TargetMode="External"/><Relationship Id="rId53" Type="http://schemas.openxmlformats.org/officeDocument/2006/relationships/hyperlink" Target="http://es.wikipedia.org/wiki/Sistema_reproductor" TargetMode="External"/><Relationship Id="rId58" Type="http://schemas.openxmlformats.org/officeDocument/2006/relationships/hyperlink" Target="http://es.wikipedia.org/wiki/Pecho" TargetMode="External"/><Relationship Id="rId66" Type="http://schemas.openxmlformats.org/officeDocument/2006/relationships/hyperlink" Target="http://es.wikipedia.org/wiki/Abdomen" TargetMode="External"/><Relationship Id="rId74" Type="http://schemas.openxmlformats.org/officeDocument/2006/relationships/hyperlink" Target="http://es.wikipedia.org/wiki/Pubis" TargetMode="External"/><Relationship Id="rId79" Type="http://schemas.openxmlformats.org/officeDocument/2006/relationships/hyperlink" Target="http://es.wikipedia.org/wiki/Bazo" TargetMode="External"/><Relationship Id="rId5" Type="http://schemas.openxmlformats.org/officeDocument/2006/relationships/hyperlink" Target="http://es.wikipedia.org/wiki/Archivo:Human_anatomy_planes-EScor.png" TargetMode="External"/><Relationship Id="rId61" Type="http://schemas.openxmlformats.org/officeDocument/2006/relationships/hyperlink" Target="http://es.wikipedia.org/wiki/Clav%C3%ADcula" TargetMode="External"/><Relationship Id="rId82" Type="http://schemas.openxmlformats.org/officeDocument/2006/relationships/theme" Target="theme/theme1.xml"/><Relationship Id="rId10" Type="http://schemas.openxmlformats.org/officeDocument/2006/relationships/hyperlink" Target="http://es.wikipedia.org/wiki/Sistemas" TargetMode="External"/><Relationship Id="rId19" Type="http://schemas.openxmlformats.org/officeDocument/2006/relationships/hyperlink" Target="http://es.wikipedia.org/wiki/Tobillo" TargetMode="External"/><Relationship Id="rId31" Type="http://schemas.openxmlformats.org/officeDocument/2006/relationships/hyperlink" Target="http://es.wikipedia.org/wiki/Anatom%C3%ADa_topogr%C3%A1fica" TargetMode="External"/><Relationship Id="rId44" Type="http://schemas.openxmlformats.org/officeDocument/2006/relationships/hyperlink" Target="http://es.wikipedia.org/wiki/Olfato" TargetMode="External"/><Relationship Id="rId52" Type="http://schemas.openxmlformats.org/officeDocument/2006/relationships/hyperlink" Target="http://es.wikipedia.org/wiki/Aparato_circulatorio" TargetMode="External"/><Relationship Id="rId60" Type="http://schemas.openxmlformats.org/officeDocument/2006/relationships/hyperlink" Target="http://es.wikipedia.org/wiki/Estern%C3%B3n" TargetMode="External"/><Relationship Id="rId65" Type="http://schemas.openxmlformats.org/officeDocument/2006/relationships/hyperlink" Target="http://es.wikipedia.org/wiki/P%C3%A1ncreas" TargetMode="External"/><Relationship Id="rId73" Type="http://schemas.openxmlformats.org/officeDocument/2006/relationships/hyperlink" Target="http://es.wikipedia.org/w/index.php?title=Isqui%C3%B3n&amp;action=edit&amp;redlink=1" TargetMode="External"/><Relationship Id="rId78" Type="http://schemas.openxmlformats.org/officeDocument/2006/relationships/hyperlink" Target="http://es.wikipedia.org/wiki/H%C3%ADgado"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C3%93rgano_%28biolog%C3%ADa%29" TargetMode="External"/><Relationship Id="rId14" Type="http://schemas.openxmlformats.org/officeDocument/2006/relationships/hyperlink" Target="http://es.wikipedia.org/wiki/Plano_anat%C3%B3mico" TargetMode="External"/><Relationship Id="rId22" Type="http://schemas.openxmlformats.org/officeDocument/2006/relationships/hyperlink" Target="http://es.wikipedia.org/wiki/Dec%C3%BAbito_supino" TargetMode="External"/><Relationship Id="rId27" Type="http://schemas.openxmlformats.org/officeDocument/2006/relationships/hyperlink" Target="http://es.wikipedia.org/wiki/Cuerpo_humano" TargetMode="External"/><Relationship Id="rId30" Type="http://schemas.openxmlformats.org/officeDocument/2006/relationships/hyperlink" Target="http://es.wikipedia.org/wiki/Anatom%C3%ADa_topogr%C3%A1fica" TargetMode="External"/><Relationship Id="rId35" Type="http://schemas.openxmlformats.org/officeDocument/2006/relationships/hyperlink" Target="http://es.wikipedia.org/wiki/Cabeza" TargetMode="External"/><Relationship Id="rId43" Type="http://schemas.openxmlformats.org/officeDocument/2006/relationships/hyperlink" Target="http://es.wikipedia.org/wiki/Vista" TargetMode="External"/><Relationship Id="rId48" Type="http://schemas.openxmlformats.org/officeDocument/2006/relationships/hyperlink" Target="http://es.wikipedia.org/w/index.php?title=Anatom%C3%ADa_topogr%C3%A1fica&amp;action=edit&amp;section=3" TargetMode="External"/><Relationship Id="rId56" Type="http://schemas.openxmlformats.org/officeDocument/2006/relationships/hyperlink" Target="http://es.wikipedia.org/wiki/Diafragma" TargetMode="External"/><Relationship Id="rId64" Type="http://schemas.openxmlformats.org/officeDocument/2006/relationships/hyperlink" Target="http://es.wikipedia.org/wiki/Ves%C3%ADcula_biliar" TargetMode="External"/><Relationship Id="rId69" Type="http://schemas.openxmlformats.org/officeDocument/2006/relationships/hyperlink" Target="http://es.wikipedia.org/wiki/Genitales" TargetMode="External"/><Relationship Id="rId77" Type="http://schemas.openxmlformats.org/officeDocument/2006/relationships/hyperlink" Target="http://es.wikipedia.org/wiki/Vejiga_urinaria" TargetMode="External"/><Relationship Id="rId8" Type="http://schemas.openxmlformats.org/officeDocument/2006/relationships/hyperlink" Target="http://es.wikipedia.org/wiki/Tejido_%28biolog%C3%ADa%29" TargetMode="External"/><Relationship Id="rId51" Type="http://schemas.openxmlformats.org/officeDocument/2006/relationships/hyperlink" Target="http://es.wikipedia.org/wiki/Aparato_digestivo" TargetMode="External"/><Relationship Id="rId72" Type="http://schemas.openxmlformats.org/officeDocument/2006/relationships/hyperlink" Target="http://es.wikipedia.org/wiki/Ilion" TargetMode="External"/><Relationship Id="rId80" Type="http://schemas.openxmlformats.org/officeDocument/2006/relationships/hyperlink" Target="http://es.wikipedia.org/wiki/Ri%C3%B1%C3%B3n" TargetMode="External"/><Relationship Id="rId3" Type="http://schemas.openxmlformats.org/officeDocument/2006/relationships/settings" Target="settings.xml"/><Relationship Id="rId12" Type="http://schemas.openxmlformats.org/officeDocument/2006/relationships/hyperlink" Target="http://es.wikipedia.org/wiki/Plano_anat%C3%B3mico" TargetMode="External"/><Relationship Id="rId17" Type="http://schemas.openxmlformats.org/officeDocument/2006/relationships/hyperlink" Target="http://es.wikipedia.org/wiki/Supinaci%C3%B3n" TargetMode="External"/><Relationship Id="rId25" Type="http://schemas.openxmlformats.org/officeDocument/2006/relationships/hyperlink" Target="http://es.wikipedia.org/wiki/Plano" TargetMode="External"/><Relationship Id="rId33" Type="http://schemas.openxmlformats.org/officeDocument/2006/relationships/hyperlink" Target="http://es.wikipedia.org/wiki/Archivo:Head_ap_anatomy.jpg" TargetMode="External"/><Relationship Id="rId38" Type="http://schemas.openxmlformats.org/officeDocument/2006/relationships/hyperlink" Target="http://es.wikipedia.org/wiki/Inteligencia" TargetMode="External"/><Relationship Id="rId46" Type="http://schemas.openxmlformats.org/officeDocument/2006/relationships/hyperlink" Target="http://es.wikipedia.org/wiki/O%C3%ADdo" TargetMode="External"/><Relationship Id="rId59" Type="http://schemas.openxmlformats.org/officeDocument/2006/relationships/hyperlink" Target="http://es.wikipedia.org/wiki/Espalda" TargetMode="External"/><Relationship Id="rId67" Type="http://schemas.openxmlformats.org/officeDocument/2006/relationships/hyperlink" Target="http://es.wikipedia.org/wiki/Epigastrio" TargetMode="External"/><Relationship Id="rId20" Type="http://schemas.openxmlformats.org/officeDocument/2006/relationships/hyperlink" Target="http://es.wikipedia.org/wiki/Pie_%28anatom%C3%ADa%29" TargetMode="External"/><Relationship Id="rId41" Type="http://schemas.openxmlformats.org/officeDocument/2006/relationships/hyperlink" Target="http://es.wikipedia.org/wiki/Cara" TargetMode="External"/><Relationship Id="rId54" Type="http://schemas.openxmlformats.org/officeDocument/2006/relationships/hyperlink" Target="http://es.wikipedia.org/wiki/T%C3%B3rax" TargetMode="External"/><Relationship Id="rId62" Type="http://schemas.openxmlformats.org/officeDocument/2006/relationships/hyperlink" Target="http://es.wikipedia.org/wiki/Pulm%C3%B3n" TargetMode="External"/><Relationship Id="rId70" Type="http://schemas.openxmlformats.org/officeDocument/2006/relationships/hyperlink" Target="http://es.wikipedia.org/wiki/Gl%C3%BAteos" TargetMode="External"/><Relationship Id="rId75" Type="http://schemas.openxmlformats.org/officeDocument/2006/relationships/hyperlink" Target="http://es.wikipedia.org/wiki/Est%C3%B3mago"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es.wikipedia.org/wiki/Cabeza" TargetMode="External"/><Relationship Id="rId23" Type="http://schemas.openxmlformats.org/officeDocument/2006/relationships/hyperlink" Target="http://es.wikipedia.org/wiki/Eje" TargetMode="External"/><Relationship Id="rId28" Type="http://schemas.openxmlformats.org/officeDocument/2006/relationships/hyperlink" Target="http://es.wikipedia.org/wiki/Anatom%C3%ADa_topogr%C3%A1fica" TargetMode="External"/><Relationship Id="rId36" Type="http://schemas.openxmlformats.org/officeDocument/2006/relationships/hyperlink" Target="http://es.wikipedia.org/wiki/Cr%C3%A1neo" TargetMode="External"/><Relationship Id="rId49" Type="http://schemas.openxmlformats.org/officeDocument/2006/relationships/hyperlink" Target="http://es.wikipedia.org/wiki/Tronco_%28anatom%C3%ADa%29" TargetMode="External"/><Relationship Id="rId57" Type="http://schemas.openxmlformats.org/officeDocument/2006/relationships/hyperlink" Target="http://es.wikipedia.org/wiki/Braz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2458</Words>
  <Characters>13521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UNAB</Company>
  <LinksUpToDate>false</LinksUpToDate>
  <CharactersWithSpaces>15948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1</cp:revision>
  <dcterms:created xsi:type="dcterms:W3CDTF">2010-07-28T14:18:00Z</dcterms:created>
  <dcterms:modified xsi:type="dcterms:W3CDTF">2010-07-28T14:39:00Z</dcterms:modified>
</cp:coreProperties>
</file>